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A27F" w14:textId="77777777" w:rsidR="00BF1164" w:rsidRDefault="00BF1164"/>
    <w:p w14:paraId="25B57375" w14:textId="77777777" w:rsidR="00A74F9E" w:rsidRDefault="00A74F9E"/>
    <w:p w14:paraId="29FC4092" w14:textId="7DCEB77E" w:rsidR="00A74F9E" w:rsidRPr="00A74F9E" w:rsidRDefault="00A74F9E" w:rsidP="00A74F9E">
      <w:pPr>
        <w:ind w:right="-283"/>
        <w:jc w:val="right"/>
        <w:rPr>
          <w:rFonts w:ascii="Roboto Medium" w:hAnsi="Roboto Medium"/>
          <w:color w:val="35BCE2"/>
          <w:sz w:val="36"/>
          <w:szCs w:val="36"/>
        </w:rPr>
      </w:pPr>
      <w:r w:rsidRPr="00372132">
        <w:rPr>
          <w:rFonts w:ascii="Roboto Medium" w:hAnsi="Roboto Medium"/>
          <w:color w:val="35BCE2"/>
          <w:sz w:val="36"/>
          <w:szCs w:val="36"/>
        </w:rPr>
        <w:t xml:space="preserve">COMMUNIQUE DE PRESSE </w:t>
      </w:r>
      <w:r>
        <w:rPr>
          <w:rFonts w:ascii="Roboto Medium" w:hAnsi="Roboto Medium"/>
          <w:color w:val="35BCE2"/>
          <w:sz w:val="36"/>
          <w:szCs w:val="36"/>
        </w:rPr>
        <w:br/>
      </w:r>
      <w:r w:rsidRPr="00372132">
        <w:rPr>
          <w:rFonts w:ascii="Roboto Medium" w:hAnsi="Roboto Medium"/>
          <w:color w:val="223F75"/>
          <w:sz w:val="22"/>
          <w:szCs w:val="22"/>
        </w:rPr>
        <w:t xml:space="preserve">Paris, le </w:t>
      </w:r>
      <w:r>
        <w:rPr>
          <w:rFonts w:ascii="Roboto Medium" w:hAnsi="Roboto Medium"/>
          <w:color w:val="223F75"/>
          <w:sz w:val="22"/>
          <w:szCs w:val="22"/>
        </w:rPr>
        <w:t>24 mai 2024</w:t>
      </w:r>
    </w:p>
    <w:p w14:paraId="349BC929" w14:textId="5B4B3644" w:rsidR="00A74F9E" w:rsidRDefault="00A74F9E"/>
    <w:p w14:paraId="6F6DC024" w14:textId="77777777" w:rsidR="00237CD0" w:rsidRDefault="00237CD0"/>
    <w:p w14:paraId="2105A0CB" w14:textId="425B09C3" w:rsidR="00A255DB" w:rsidRPr="009D3BE0" w:rsidRDefault="00DE06A3" w:rsidP="009D3BE0">
      <w:pPr>
        <w:jc w:val="center"/>
        <w:rPr>
          <w:b/>
          <w:bCs/>
          <w:color w:val="00B0F0"/>
          <w:sz w:val="40"/>
          <w:szCs w:val="40"/>
        </w:rPr>
      </w:pPr>
      <w:r w:rsidRPr="00BA0CCC">
        <w:rPr>
          <w:b/>
          <w:bCs/>
          <w:color w:val="00B0F0"/>
          <w:sz w:val="40"/>
          <w:szCs w:val="40"/>
        </w:rPr>
        <w:t xml:space="preserve">La CNAF </w:t>
      </w:r>
      <w:r w:rsidR="00223461">
        <w:rPr>
          <w:b/>
          <w:bCs/>
          <w:color w:val="00B0F0"/>
          <w:sz w:val="40"/>
          <w:szCs w:val="40"/>
        </w:rPr>
        <w:t>renforce</w:t>
      </w:r>
      <w:r w:rsidR="00F57EA1">
        <w:rPr>
          <w:b/>
          <w:bCs/>
          <w:color w:val="00B0F0"/>
          <w:sz w:val="40"/>
          <w:szCs w:val="40"/>
        </w:rPr>
        <w:t xml:space="preserve"> </w:t>
      </w:r>
      <w:r w:rsidR="008A09CC">
        <w:rPr>
          <w:b/>
          <w:bCs/>
          <w:color w:val="00B0F0"/>
          <w:sz w:val="40"/>
          <w:szCs w:val="40"/>
        </w:rPr>
        <w:t>s</w:t>
      </w:r>
      <w:r w:rsidR="00F57EA1">
        <w:rPr>
          <w:b/>
          <w:bCs/>
          <w:color w:val="00B0F0"/>
          <w:sz w:val="40"/>
          <w:szCs w:val="40"/>
        </w:rPr>
        <w:t xml:space="preserve">on </w:t>
      </w:r>
      <w:r w:rsidR="008A09CC">
        <w:rPr>
          <w:b/>
          <w:bCs/>
          <w:color w:val="00B0F0"/>
          <w:sz w:val="40"/>
          <w:szCs w:val="40"/>
        </w:rPr>
        <w:t>engage</w:t>
      </w:r>
      <w:r w:rsidR="00F57EA1">
        <w:rPr>
          <w:b/>
          <w:bCs/>
          <w:color w:val="00B0F0"/>
          <w:sz w:val="40"/>
          <w:szCs w:val="40"/>
        </w:rPr>
        <w:t xml:space="preserve">ment </w:t>
      </w:r>
      <w:r w:rsidR="001830BF">
        <w:rPr>
          <w:b/>
          <w:bCs/>
          <w:color w:val="00B0F0"/>
          <w:sz w:val="40"/>
          <w:szCs w:val="40"/>
        </w:rPr>
        <w:t xml:space="preserve">avec </w:t>
      </w:r>
      <w:r w:rsidR="001830BF" w:rsidRPr="00BA0CCC">
        <w:rPr>
          <w:b/>
          <w:bCs/>
          <w:color w:val="00B0F0"/>
          <w:sz w:val="40"/>
          <w:szCs w:val="40"/>
        </w:rPr>
        <w:t>l</w:t>
      </w:r>
      <w:r w:rsidR="001830BF">
        <w:rPr>
          <w:b/>
          <w:bCs/>
          <w:color w:val="00B0F0"/>
          <w:sz w:val="40"/>
          <w:szCs w:val="40"/>
        </w:rPr>
        <w:t xml:space="preserve">e </w:t>
      </w:r>
      <w:r w:rsidR="001830BF" w:rsidRPr="00BA0CCC">
        <w:rPr>
          <w:b/>
          <w:bCs/>
          <w:color w:val="00B0F0"/>
          <w:sz w:val="40"/>
          <w:szCs w:val="40"/>
        </w:rPr>
        <w:t>FIPHFP</w:t>
      </w:r>
      <w:r w:rsidR="001830BF">
        <w:rPr>
          <w:b/>
          <w:bCs/>
          <w:color w:val="00B0F0"/>
          <w:sz w:val="40"/>
          <w:szCs w:val="40"/>
        </w:rPr>
        <w:t xml:space="preserve"> </w:t>
      </w:r>
      <w:r w:rsidR="00F57EA1">
        <w:rPr>
          <w:b/>
          <w:bCs/>
          <w:color w:val="00B0F0"/>
          <w:sz w:val="40"/>
          <w:szCs w:val="40"/>
        </w:rPr>
        <w:t>pour l’insertion des personnes en situation de handica</w:t>
      </w:r>
      <w:r w:rsidR="009D3BE0">
        <w:rPr>
          <w:b/>
          <w:bCs/>
          <w:color w:val="00B0F0"/>
          <w:sz w:val="40"/>
          <w:szCs w:val="40"/>
        </w:rPr>
        <w:t>p</w:t>
      </w:r>
    </w:p>
    <w:p w14:paraId="7766BDBB" w14:textId="73D9B5D7" w:rsidR="00F57EA1" w:rsidRDefault="00F57EA1" w:rsidP="00F57EA1">
      <w:pPr>
        <w:jc w:val="both"/>
        <w:rPr>
          <w:rFonts w:ascii="Roboto Medium" w:hAnsi="Roboto Medium"/>
          <w:bCs/>
          <w:color w:val="223F75"/>
          <w:sz w:val="20"/>
          <w:szCs w:val="20"/>
        </w:rPr>
      </w:pPr>
    </w:p>
    <w:p w14:paraId="0221EF7F" w14:textId="77777777" w:rsidR="00237CD0" w:rsidRPr="00BE4B1A" w:rsidRDefault="00237CD0" w:rsidP="00F57EA1">
      <w:pPr>
        <w:jc w:val="both"/>
        <w:rPr>
          <w:rFonts w:ascii="Roboto Medium" w:hAnsi="Roboto Medium"/>
          <w:bCs/>
          <w:color w:val="223F75"/>
          <w:sz w:val="20"/>
          <w:szCs w:val="20"/>
        </w:rPr>
      </w:pPr>
    </w:p>
    <w:p w14:paraId="3B22497D" w14:textId="7CFE1307" w:rsidR="00C519F5" w:rsidRDefault="00F57EA1" w:rsidP="00C519F5">
      <w:pPr>
        <w:ind w:left="-567"/>
        <w:jc w:val="both"/>
        <w:rPr>
          <w:rFonts w:ascii="Roboto Medium" w:hAnsi="Roboto Medium"/>
          <w:b/>
          <w:color w:val="223F75"/>
        </w:rPr>
      </w:pPr>
      <w:r w:rsidRPr="00F57EA1">
        <w:rPr>
          <w:rFonts w:ascii="Roboto Medium" w:hAnsi="Roboto Medium"/>
          <w:b/>
          <w:color w:val="223F75"/>
        </w:rPr>
        <w:t xml:space="preserve">Ce vendredi 24 mai, Nicolas Grivel, directeur général de la Caisse nationale des Allocations familiales (Cnaf), aux côtés de Marine Neuville, directrice du Fonds pour l’insertion des personnes handicapées dans la Fonction publique (FIPHFP), </w:t>
      </w:r>
      <w:r w:rsidR="000A2647" w:rsidRPr="00F57EA1">
        <w:rPr>
          <w:rFonts w:ascii="Roboto Medium" w:hAnsi="Roboto Medium"/>
          <w:b/>
          <w:color w:val="223F75"/>
        </w:rPr>
        <w:t>renforce</w:t>
      </w:r>
      <w:r w:rsidR="000A2647">
        <w:rPr>
          <w:rFonts w:ascii="Roboto Medium" w:hAnsi="Roboto Medium"/>
          <w:b/>
          <w:color w:val="223F75"/>
        </w:rPr>
        <w:t>nt</w:t>
      </w:r>
      <w:r w:rsidR="000A2647" w:rsidRPr="00F57EA1">
        <w:rPr>
          <w:rFonts w:ascii="Roboto Medium" w:hAnsi="Roboto Medium"/>
          <w:b/>
          <w:color w:val="223F75"/>
        </w:rPr>
        <w:t xml:space="preserve"> leur engagement </w:t>
      </w:r>
      <w:r w:rsidRPr="00F57EA1">
        <w:rPr>
          <w:rFonts w:ascii="Roboto Medium" w:hAnsi="Roboto Medium"/>
          <w:b/>
          <w:color w:val="223F75"/>
        </w:rPr>
        <w:t xml:space="preserve">pour promouvoir l’inclusion et le maintien dans l'emploi des </w:t>
      </w:r>
      <w:r w:rsidR="00097F32">
        <w:rPr>
          <w:rFonts w:ascii="Roboto Medium" w:hAnsi="Roboto Medium"/>
          <w:b/>
          <w:color w:val="223F75"/>
        </w:rPr>
        <w:t>salariés</w:t>
      </w:r>
      <w:r w:rsidRPr="00F57EA1">
        <w:rPr>
          <w:rFonts w:ascii="Roboto Medium" w:hAnsi="Roboto Medium"/>
          <w:b/>
          <w:color w:val="223F75"/>
        </w:rPr>
        <w:t xml:space="preserve"> de la Cnaf en situation de handicap. Ce partenariat de trois ans réaffirme la volonté de la Cnaf de développer sa politique d’inclusion du handicap, en répondant aux besoins des salariés bénéficiaires et en facilitant l’accès de tous à ses métiers.</w:t>
      </w:r>
    </w:p>
    <w:p w14:paraId="57282155" w14:textId="77777777" w:rsidR="00C519F5" w:rsidRPr="00BE4B1A" w:rsidRDefault="00C519F5" w:rsidP="00C519F5">
      <w:pPr>
        <w:ind w:left="-567"/>
        <w:jc w:val="both"/>
        <w:rPr>
          <w:rFonts w:ascii="Roboto Medium" w:hAnsi="Roboto Medium"/>
          <w:b/>
          <w:color w:val="223F75"/>
          <w:sz w:val="8"/>
          <w:szCs w:val="8"/>
        </w:rPr>
      </w:pPr>
    </w:p>
    <w:p w14:paraId="111B0761" w14:textId="6F302C6E" w:rsidR="00C519F5" w:rsidRPr="00AB4392" w:rsidRDefault="00C519F5" w:rsidP="00C519F5">
      <w:pPr>
        <w:ind w:left="-567"/>
        <w:jc w:val="both"/>
        <w:rPr>
          <w:rFonts w:ascii="Roboto" w:hAnsi="Roboto"/>
          <w:sz w:val="22"/>
          <w:szCs w:val="22"/>
          <w:lang w:eastAsia="fr-FR"/>
        </w:rPr>
      </w:pPr>
      <w:r w:rsidRPr="00AB4392">
        <w:rPr>
          <w:rFonts w:ascii="Roboto" w:hAnsi="Roboto"/>
          <w:sz w:val="22"/>
          <w:szCs w:val="22"/>
          <w:lang w:eastAsia="fr-FR"/>
        </w:rPr>
        <w:t xml:space="preserve">Fortement engagée dans </w:t>
      </w:r>
      <w:r w:rsidR="000A2647">
        <w:rPr>
          <w:rFonts w:ascii="Roboto" w:hAnsi="Roboto"/>
          <w:sz w:val="22"/>
          <w:szCs w:val="22"/>
          <w:lang w:eastAsia="fr-FR"/>
        </w:rPr>
        <w:t xml:space="preserve">l’objectif d’une société inclusive, par son rôle majeur à la tête du service public des familles et de la solidarité, </w:t>
      </w:r>
      <w:r w:rsidRPr="00AB4392">
        <w:rPr>
          <w:rFonts w:ascii="Roboto" w:hAnsi="Roboto"/>
          <w:sz w:val="22"/>
          <w:szCs w:val="22"/>
          <w:lang w:eastAsia="fr-FR"/>
        </w:rPr>
        <w:t xml:space="preserve">la Cnaf s’engage à développer un plan pluriannuel d’actions </w:t>
      </w:r>
      <w:r w:rsidR="00BE4B1A">
        <w:rPr>
          <w:rFonts w:ascii="Roboto" w:hAnsi="Roboto"/>
          <w:sz w:val="22"/>
          <w:szCs w:val="22"/>
          <w:lang w:eastAsia="fr-FR"/>
        </w:rPr>
        <w:t>afin d’augmenter</w:t>
      </w:r>
      <w:r w:rsidRPr="00AB4392">
        <w:rPr>
          <w:rFonts w:ascii="Roboto" w:hAnsi="Roboto"/>
          <w:sz w:val="22"/>
          <w:szCs w:val="22"/>
          <w:lang w:eastAsia="fr-FR"/>
        </w:rPr>
        <w:t xml:space="preserve"> le taux d’emploi des personnes en situation de handicap</w:t>
      </w:r>
      <w:r w:rsidR="000A2647">
        <w:rPr>
          <w:rFonts w:ascii="Roboto" w:hAnsi="Roboto"/>
          <w:sz w:val="22"/>
          <w:szCs w:val="22"/>
          <w:lang w:eastAsia="fr-FR"/>
        </w:rPr>
        <w:t>. C</w:t>
      </w:r>
      <w:r w:rsidRPr="00AB4392">
        <w:rPr>
          <w:rFonts w:ascii="Roboto" w:hAnsi="Roboto"/>
          <w:sz w:val="22"/>
          <w:szCs w:val="22"/>
          <w:lang w:eastAsia="fr-FR"/>
        </w:rPr>
        <w:t xml:space="preserve">e plan s’articule autour de cinq axes </w:t>
      </w:r>
      <w:r w:rsidR="009B5483" w:rsidRPr="00AB4392">
        <w:rPr>
          <w:rFonts w:ascii="Roboto" w:hAnsi="Roboto"/>
          <w:sz w:val="22"/>
          <w:szCs w:val="22"/>
          <w:lang w:eastAsia="fr-FR"/>
        </w:rPr>
        <w:t>prioritaires :</w:t>
      </w:r>
    </w:p>
    <w:p w14:paraId="6FE0F4E5" w14:textId="77777777" w:rsidR="00AB4392" w:rsidRPr="00BE4B1A" w:rsidRDefault="00AB4392" w:rsidP="00AB4392">
      <w:pPr>
        <w:jc w:val="both"/>
        <w:rPr>
          <w:rFonts w:ascii="Roboto" w:hAnsi="Roboto" w:cstheme="minorHAnsi"/>
          <w:sz w:val="14"/>
          <w:szCs w:val="14"/>
          <w:shd w:val="clear" w:color="auto" w:fill="FFFFFF"/>
        </w:rPr>
      </w:pPr>
    </w:p>
    <w:p w14:paraId="0C0858CD" w14:textId="77777777" w:rsidR="00BE4B1A" w:rsidRPr="00BE4B1A" w:rsidRDefault="00880608" w:rsidP="00BE4B1A">
      <w:pPr>
        <w:pStyle w:val="Paragraphedeliste"/>
        <w:numPr>
          <w:ilvl w:val="0"/>
          <w:numId w:val="10"/>
        </w:numPr>
        <w:jc w:val="both"/>
        <w:rPr>
          <w:rFonts w:eastAsia="Times New Roman" w:cstheme="minorHAnsi"/>
          <w:b/>
          <w:bCs/>
          <w:color w:val="050505"/>
          <w:sz w:val="22"/>
          <w:szCs w:val="22"/>
          <w:lang w:eastAsia="fr-FR"/>
        </w:rPr>
      </w:pPr>
      <w:r w:rsidRPr="00880608">
        <w:rPr>
          <w:rFonts w:ascii="Roboto" w:hAnsi="Roboto" w:cstheme="minorHAnsi"/>
          <w:b/>
          <w:bCs/>
          <w:sz w:val="22"/>
          <w:szCs w:val="22"/>
          <w:shd w:val="clear" w:color="auto" w:fill="FFFFFF"/>
        </w:rPr>
        <w:t>Recruter</w:t>
      </w:r>
      <w:r w:rsidR="00AB4392" w:rsidRPr="00880608">
        <w:rPr>
          <w:rFonts w:ascii="Roboto" w:hAnsi="Roboto" w:cstheme="minorHAnsi"/>
          <w:sz w:val="22"/>
          <w:szCs w:val="22"/>
          <w:shd w:val="clear" w:color="auto" w:fill="FFFFFF"/>
        </w:rPr>
        <w:t xml:space="preserve"> 24 personnes en situation de handicap, </w:t>
      </w:r>
      <w:r w:rsidRPr="00880608">
        <w:rPr>
          <w:rFonts w:ascii="Roboto" w:hAnsi="Roboto" w:cstheme="minorHAnsi"/>
          <w:sz w:val="22"/>
          <w:szCs w:val="22"/>
          <w:shd w:val="clear" w:color="auto" w:fill="FFFFFF"/>
        </w:rPr>
        <w:t>sur 3 ans, sur des</w:t>
      </w:r>
      <w:r w:rsidR="00AB4392" w:rsidRPr="00880608">
        <w:rPr>
          <w:rFonts w:ascii="Roboto" w:hAnsi="Roboto" w:cstheme="minorHAnsi"/>
          <w:sz w:val="22"/>
          <w:szCs w:val="22"/>
          <w:shd w:val="clear" w:color="auto" w:fill="FFFFFF"/>
        </w:rPr>
        <w:t xml:space="preserve"> postes permanents et temporaires</w:t>
      </w:r>
      <w:r w:rsidRPr="00880608">
        <w:rPr>
          <w:rFonts w:ascii="Roboto" w:hAnsi="Roboto" w:cstheme="minorHAnsi"/>
          <w:sz w:val="22"/>
          <w:szCs w:val="22"/>
          <w:shd w:val="clear" w:color="auto" w:fill="FFFFFF"/>
        </w:rPr>
        <w:t> ;</w:t>
      </w:r>
    </w:p>
    <w:p w14:paraId="31A89891" w14:textId="77777777" w:rsidR="00BE4B1A" w:rsidRPr="00BE4B1A" w:rsidRDefault="00BE4B1A" w:rsidP="00BE4B1A">
      <w:pPr>
        <w:pStyle w:val="Paragraphedeliste"/>
        <w:ind w:left="142" w:hanging="284"/>
        <w:jc w:val="both"/>
        <w:rPr>
          <w:rFonts w:eastAsia="Times New Roman" w:cstheme="minorHAnsi"/>
          <w:b/>
          <w:bCs/>
          <w:color w:val="050505"/>
          <w:sz w:val="10"/>
          <w:szCs w:val="10"/>
          <w:lang w:eastAsia="fr-FR"/>
        </w:rPr>
      </w:pPr>
    </w:p>
    <w:p w14:paraId="2E41E609" w14:textId="036A6A46" w:rsidR="009D3BE0" w:rsidRPr="00BE4B1A" w:rsidRDefault="009D3BE0" w:rsidP="00BE4B1A">
      <w:pPr>
        <w:pStyle w:val="Paragraphedeliste"/>
        <w:numPr>
          <w:ilvl w:val="0"/>
          <w:numId w:val="10"/>
        </w:numPr>
        <w:jc w:val="both"/>
        <w:rPr>
          <w:rFonts w:eastAsia="Times New Roman" w:cstheme="minorHAnsi"/>
          <w:b/>
          <w:bCs/>
          <w:color w:val="050505"/>
          <w:sz w:val="22"/>
          <w:szCs w:val="22"/>
          <w:lang w:eastAsia="fr-FR"/>
        </w:rPr>
      </w:pPr>
      <w:r w:rsidRPr="00BE4B1A">
        <w:rPr>
          <w:rFonts w:ascii="Roboto" w:eastAsia="Times New Roman" w:hAnsi="Roboto" w:cstheme="minorHAnsi"/>
          <w:b/>
          <w:bCs/>
          <w:color w:val="050505"/>
          <w:sz w:val="22"/>
          <w:szCs w:val="22"/>
          <w:lang w:eastAsia="fr-FR"/>
        </w:rPr>
        <w:t>Structurer sa</w:t>
      </w:r>
      <w:r w:rsidR="00097F32" w:rsidRPr="00BE4B1A">
        <w:rPr>
          <w:rFonts w:ascii="Roboto" w:eastAsia="Times New Roman" w:hAnsi="Roboto" w:cstheme="minorHAnsi"/>
          <w:b/>
          <w:bCs/>
          <w:color w:val="050505"/>
          <w:sz w:val="22"/>
          <w:szCs w:val="22"/>
          <w:lang w:eastAsia="fr-FR"/>
        </w:rPr>
        <w:t xml:space="preserve"> politique handicap</w:t>
      </w:r>
      <w:r w:rsidRPr="00BE4B1A">
        <w:rPr>
          <w:rFonts w:ascii="Roboto" w:eastAsia="Times New Roman" w:hAnsi="Roboto" w:cstheme="minorHAnsi"/>
          <w:sz w:val="22"/>
          <w:szCs w:val="22"/>
          <w:lang w:eastAsia="fr-FR"/>
        </w:rPr>
        <w:t> </w:t>
      </w:r>
      <w:r w:rsidR="00880608" w:rsidRPr="00BE4B1A">
        <w:rPr>
          <w:rFonts w:ascii="Roboto" w:eastAsia="Times New Roman" w:hAnsi="Roboto" w:cstheme="minorHAnsi"/>
          <w:sz w:val="22"/>
          <w:szCs w:val="22"/>
          <w:lang w:eastAsia="fr-FR"/>
        </w:rPr>
        <w:t>avec la création d’une mission</w:t>
      </w:r>
      <w:r w:rsidR="00BE4B1A" w:rsidRPr="00BE4B1A">
        <w:rPr>
          <w:rFonts w:ascii="Roboto" w:eastAsia="Times New Roman" w:hAnsi="Roboto" w:cstheme="minorHAnsi"/>
          <w:sz w:val="22"/>
          <w:szCs w:val="22"/>
          <w:lang w:eastAsia="fr-FR"/>
        </w:rPr>
        <w:t xml:space="preserve"> nationale</w:t>
      </w:r>
      <w:r w:rsidR="00880608" w:rsidRPr="00BE4B1A">
        <w:rPr>
          <w:rFonts w:ascii="Roboto" w:eastAsia="Times New Roman" w:hAnsi="Roboto" w:cstheme="minorHAnsi"/>
          <w:sz w:val="22"/>
          <w:szCs w:val="22"/>
          <w:lang w:eastAsia="fr-FR"/>
        </w:rPr>
        <w:t xml:space="preserve"> handicap</w:t>
      </w:r>
      <w:r w:rsidR="00BE4B1A" w:rsidRPr="00BE4B1A">
        <w:rPr>
          <w:rFonts w:ascii="Roboto" w:eastAsia="Times New Roman" w:hAnsi="Roboto" w:cstheme="minorHAnsi"/>
          <w:sz w:val="22"/>
          <w:szCs w:val="22"/>
          <w:lang w:eastAsia="fr-FR"/>
        </w:rPr>
        <w:t xml:space="preserve">, </w:t>
      </w:r>
      <w:r w:rsidR="00880608" w:rsidRPr="00BE4B1A">
        <w:rPr>
          <w:rFonts w:ascii="Roboto" w:eastAsia="Times New Roman" w:hAnsi="Roboto" w:cstheme="minorHAnsi"/>
          <w:sz w:val="22"/>
          <w:szCs w:val="22"/>
          <w:lang w:eastAsia="fr-FR"/>
        </w:rPr>
        <w:t>la mise en place de</w:t>
      </w:r>
      <w:r w:rsidRPr="00BE4B1A">
        <w:rPr>
          <w:rFonts w:ascii="Roboto" w:eastAsia="Times New Roman" w:hAnsi="Roboto" w:cstheme="minorHAnsi"/>
          <w:sz w:val="22"/>
          <w:szCs w:val="22"/>
          <w:lang w:eastAsia="fr-FR"/>
        </w:rPr>
        <w:t xml:space="preserve"> groupes de travail et de comités </w:t>
      </w:r>
      <w:r w:rsidR="00880608" w:rsidRPr="00BE4B1A">
        <w:rPr>
          <w:rFonts w:ascii="Roboto" w:eastAsia="Times New Roman" w:hAnsi="Roboto" w:cstheme="minorHAnsi"/>
          <w:sz w:val="22"/>
          <w:szCs w:val="22"/>
          <w:lang w:eastAsia="fr-FR"/>
        </w:rPr>
        <w:t xml:space="preserve">incluant les </w:t>
      </w:r>
      <w:r w:rsidR="009B5483">
        <w:rPr>
          <w:rFonts w:ascii="Roboto" w:eastAsia="Times New Roman" w:hAnsi="Roboto" w:cstheme="minorHAnsi"/>
          <w:sz w:val="22"/>
          <w:szCs w:val="22"/>
          <w:lang w:eastAsia="fr-FR"/>
        </w:rPr>
        <w:t>partenaires</w:t>
      </w:r>
      <w:r w:rsidR="00880608" w:rsidRPr="00BE4B1A">
        <w:rPr>
          <w:rFonts w:ascii="Roboto" w:eastAsia="Times New Roman" w:hAnsi="Roboto" w:cstheme="minorHAnsi"/>
          <w:sz w:val="22"/>
          <w:szCs w:val="22"/>
          <w:lang w:eastAsia="fr-FR"/>
        </w:rPr>
        <w:t xml:space="preserve"> sociaux</w:t>
      </w:r>
      <w:r w:rsidR="00BE4B1A" w:rsidRPr="00BE4B1A">
        <w:rPr>
          <w:rFonts w:ascii="Roboto" w:eastAsia="Times New Roman" w:hAnsi="Roboto" w:cstheme="minorHAnsi"/>
          <w:sz w:val="22"/>
          <w:szCs w:val="22"/>
          <w:lang w:eastAsia="fr-FR"/>
        </w:rPr>
        <w:t>…</w:t>
      </w:r>
    </w:p>
    <w:p w14:paraId="63056C9B" w14:textId="77777777" w:rsidR="009D3BE0" w:rsidRPr="00BE4B1A" w:rsidRDefault="009D3BE0" w:rsidP="00BE4B1A">
      <w:pPr>
        <w:pStyle w:val="Paragraphedeliste"/>
        <w:ind w:left="142" w:hanging="284"/>
        <w:jc w:val="both"/>
        <w:rPr>
          <w:rFonts w:ascii="Roboto" w:eastAsia="Times New Roman" w:hAnsi="Roboto" w:cstheme="minorHAnsi"/>
          <w:sz w:val="12"/>
          <w:szCs w:val="12"/>
          <w:lang w:eastAsia="fr-FR"/>
        </w:rPr>
      </w:pPr>
    </w:p>
    <w:p w14:paraId="7F0186CC" w14:textId="32027F89" w:rsidR="00AB4392" w:rsidRDefault="009B5483" w:rsidP="00BE4B1A">
      <w:pPr>
        <w:pStyle w:val="Paragraphedeliste"/>
        <w:numPr>
          <w:ilvl w:val="0"/>
          <w:numId w:val="10"/>
        </w:numPr>
        <w:jc w:val="both"/>
        <w:rPr>
          <w:rFonts w:ascii="Roboto" w:hAnsi="Roboto" w:cstheme="minorHAnsi"/>
          <w:sz w:val="22"/>
          <w:szCs w:val="22"/>
        </w:rPr>
      </w:pPr>
      <w:r>
        <w:rPr>
          <w:rFonts w:ascii="Roboto" w:eastAsia="Times New Roman" w:hAnsi="Roboto" w:cstheme="minorHAnsi"/>
          <w:b/>
          <w:bCs/>
          <w:color w:val="050505"/>
          <w:sz w:val="22"/>
          <w:szCs w:val="22"/>
          <w:lang w:eastAsia="fr-FR"/>
        </w:rPr>
        <w:t>Assurer</w:t>
      </w:r>
      <w:r w:rsidR="00BE4B1A">
        <w:rPr>
          <w:rFonts w:ascii="Roboto" w:eastAsia="Times New Roman" w:hAnsi="Roboto" w:cstheme="minorHAnsi"/>
          <w:b/>
          <w:bCs/>
          <w:color w:val="050505"/>
          <w:sz w:val="22"/>
          <w:szCs w:val="22"/>
          <w:lang w:eastAsia="fr-FR"/>
        </w:rPr>
        <w:t xml:space="preserve"> le maintien dans l’emploi de</w:t>
      </w:r>
      <w:r w:rsidR="00D94683" w:rsidRPr="00880608">
        <w:rPr>
          <w:rFonts w:ascii="Roboto" w:eastAsia="Times New Roman" w:hAnsi="Roboto" w:cstheme="minorHAnsi"/>
          <w:b/>
          <w:bCs/>
          <w:color w:val="050505"/>
          <w:sz w:val="22"/>
          <w:szCs w:val="22"/>
          <w:lang w:eastAsia="fr-FR"/>
        </w:rPr>
        <w:t>s personnes en situation de handicap</w:t>
      </w:r>
      <w:r w:rsidR="00BE4B1A">
        <w:rPr>
          <w:rFonts w:ascii="Roboto" w:eastAsia="Times New Roman" w:hAnsi="Roboto" w:cstheme="minorHAnsi"/>
          <w:b/>
          <w:bCs/>
          <w:color w:val="050505"/>
          <w:sz w:val="22"/>
          <w:szCs w:val="22"/>
          <w:lang w:eastAsia="fr-FR"/>
        </w:rPr>
        <w:t xml:space="preserve">, </w:t>
      </w:r>
      <w:r w:rsidR="009D3BE0" w:rsidRPr="00880608">
        <w:rPr>
          <w:rFonts w:ascii="Roboto" w:eastAsia="Times New Roman" w:hAnsi="Roboto" w:cstheme="minorHAnsi"/>
          <w:color w:val="050505"/>
          <w:sz w:val="22"/>
          <w:szCs w:val="22"/>
          <w:lang w:eastAsia="fr-FR"/>
        </w:rPr>
        <w:t>en</w:t>
      </w:r>
      <w:r w:rsidR="009D3BE0" w:rsidRPr="00880608">
        <w:rPr>
          <w:rFonts w:ascii="Roboto" w:eastAsia="Times New Roman" w:hAnsi="Roboto" w:cstheme="minorHAnsi"/>
          <w:b/>
          <w:bCs/>
          <w:color w:val="050505"/>
          <w:sz w:val="22"/>
          <w:szCs w:val="22"/>
          <w:lang w:eastAsia="fr-FR"/>
        </w:rPr>
        <w:t xml:space="preserve"> </w:t>
      </w:r>
      <w:r w:rsidR="00D94683" w:rsidRPr="00880608">
        <w:rPr>
          <w:rFonts w:ascii="Roboto" w:hAnsi="Roboto" w:cstheme="minorHAnsi"/>
          <w:sz w:val="22"/>
          <w:szCs w:val="22"/>
        </w:rPr>
        <w:t>favoris</w:t>
      </w:r>
      <w:r w:rsidR="009D3BE0" w:rsidRPr="00880608">
        <w:rPr>
          <w:rFonts w:ascii="Roboto" w:hAnsi="Roboto" w:cstheme="minorHAnsi"/>
          <w:sz w:val="22"/>
          <w:szCs w:val="22"/>
        </w:rPr>
        <w:t>ant</w:t>
      </w:r>
      <w:r w:rsidR="00D94683" w:rsidRPr="00880608">
        <w:rPr>
          <w:rFonts w:ascii="Roboto" w:hAnsi="Roboto" w:cstheme="minorHAnsi"/>
          <w:sz w:val="22"/>
          <w:szCs w:val="22"/>
        </w:rPr>
        <w:t xml:space="preserve"> la compensation du handicap et les aménagements de postes</w:t>
      </w:r>
      <w:r w:rsidR="00AB4392" w:rsidRPr="00880608">
        <w:rPr>
          <w:rFonts w:ascii="Roboto" w:hAnsi="Roboto" w:cstheme="minorHAnsi"/>
          <w:sz w:val="22"/>
          <w:szCs w:val="22"/>
        </w:rPr>
        <w:t>, notamment</w:t>
      </w:r>
      <w:r w:rsidR="00D94683" w:rsidRPr="00880608">
        <w:rPr>
          <w:rFonts w:ascii="Roboto" w:hAnsi="Roboto" w:cstheme="minorHAnsi"/>
          <w:sz w:val="22"/>
          <w:szCs w:val="22"/>
        </w:rPr>
        <w:t xml:space="preserve">, </w:t>
      </w:r>
      <w:r w:rsidR="00AB4392" w:rsidRPr="00880608">
        <w:rPr>
          <w:rFonts w:ascii="Roboto" w:hAnsi="Roboto" w:cstheme="minorHAnsi"/>
          <w:sz w:val="22"/>
          <w:szCs w:val="22"/>
        </w:rPr>
        <w:t xml:space="preserve">par </w:t>
      </w:r>
      <w:r w:rsidR="00D94683" w:rsidRPr="00880608">
        <w:rPr>
          <w:rFonts w:ascii="Roboto" w:hAnsi="Roboto" w:cstheme="minorHAnsi"/>
          <w:sz w:val="22"/>
          <w:szCs w:val="22"/>
        </w:rPr>
        <w:t>le financement d’appareillages auditifs et d’adaptations au poste de travail</w:t>
      </w:r>
      <w:r w:rsidR="00BE4B1A">
        <w:rPr>
          <w:rFonts w:ascii="Roboto" w:hAnsi="Roboto" w:cstheme="minorHAnsi"/>
          <w:sz w:val="22"/>
          <w:szCs w:val="22"/>
        </w:rPr>
        <w:t xml:space="preserve">. </w:t>
      </w:r>
    </w:p>
    <w:p w14:paraId="0174C873" w14:textId="77777777" w:rsidR="00BE4B1A" w:rsidRPr="00BE4B1A" w:rsidRDefault="00BE4B1A" w:rsidP="00BE4B1A">
      <w:pPr>
        <w:jc w:val="both"/>
        <w:rPr>
          <w:rFonts w:ascii="Roboto" w:hAnsi="Roboto" w:cstheme="minorHAnsi"/>
          <w:sz w:val="14"/>
          <w:szCs w:val="14"/>
        </w:rPr>
      </w:pPr>
    </w:p>
    <w:p w14:paraId="02EDD0B6" w14:textId="6E5922C1" w:rsidR="00BE4B1A" w:rsidRDefault="00BE4B1A" w:rsidP="00BE4B1A">
      <w:pPr>
        <w:pStyle w:val="Paragraphedeliste"/>
        <w:numPr>
          <w:ilvl w:val="0"/>
          <w:numId w:val="10"/>
        </w:numPr>
        <w:jc w:val="both"/>
        <w:rPr>
          <w:rFonts w:ascii="Roboto" w:hAnsi="Roboto" w:cstheme="minorHAnsi"/>
          <w:color w:val="0D0D0D"/>
          <w:sz w:val="22"/>
          <w:szCs w:val="22"/>
          <w:shd w:val="clear" w:color="auto" w:fill="FFFFFF"/>
        </w:rPr>
      </w:pPr>
      <w:r w:rsidRPr="00BE4B1A">
        <w:rPr>
          <w:rFonts w:ascii="Roboto" w:hAnsi="Roboto" w:cstheme="minorHAnsi"/>
          <w:b/>
          <w:bCs/>
          <w:color w:val="0D0D0D"/>
          <w:sz w:val="22"/>
          <w:szCs w:val="22"/>
          <w:shd w:val="clear" w:color="auto" w:fill="FFFFFF"/>
        </w:rPr>
        <w:t>Améliorer l'accès numérique</w:t>
      </w:r>
      <w:r w:rsidRPr="00BE4B1A">
        <w:rPr>
          <w:rFonts w:ascii="Roboto" w:hAnsi="Roboto" w:cstheme="minorHAnsi"/>
          <w:color w:val="0D0D0D"/>
          <w:sz w:val="22"/>
          <w:szCs w:val="22"/>
          <w:shd w:val="clear" w:color="auto" w:fill="FFFFFF"/>
        </w:rPr>
        <w:t xml:space="preserve"> afin que chaque collaborateur, quel que soit son handicap, puisse accéder à toutes les données internes. La Cnaf réalisera des audits de ses sites internet et de ses applications métiers.</w:t>
      </w:r>
    </w:p>
    <w:p w14:paraId="3710DC4D" w14:textId="77777777" w:rsidR="00BE4B1A" w:rsidRPr="00BE4B1A" w:rsidRDefault="00BE4B1A" w:rsidP="00BE4B1A">
      <w:pPr>
        <w:jc w:val="both"/>
        <w:rPr>
          <w:rFonts w:ascii="Roboto" w:hAnsi="Roboto" w:cstheme="minorHAnsi"/>
          <w:color w:val="0D0D0D"/>
          <w:sz w:val="12"/>
          <w:szCs w:val="12"/>
          <w:shd w:val="clear" w:color="auto" w:fill="FFFFFF"/>
        </w:rPr>
      </w:pPr>
    </w:p>
    <w:p w14:paraId="45489821" w14:textId="67C89E0D" w:rsidR="00880608" w:rsidRPr="00BE4B1A" w:rsidRDefault="00BE4B1A" w:rsidP="00BE4B1A">
      <w:pPr>
        <w:pStyle w:val="Paragraphedeliste"/>
        <w:numPr>
          <w:ilvl w:val="0"/>
          <w:numId w:val="10"/>
        </w:numPr>
        <w:jc w:val="both"/>
        <w:rPr>
          <w:rFonts w:ascii="Roboto" w:hAnsi="Roboto" w:cstheme="minorHAnsi"/>
          <w:color w:val="0D0D0D"/>
          <w:sz w:val="22"/>
          <w:szCs w:val="22"/>
          <w:shd w:val="clear" w:color="auto" w:fill="FFFFFF"/>
        </w:rPr>
      </w:pPr>
      <w:r w:rsidRPr="00BE4B1A">
        <w:rPr>
          <w:rFonts w:ascii="Roboto" w:hAnsi="Roboto" w:cstheme="minorHAnsi"/>
          <w:color w:val="0D0D0D"/>
          <w:sz w:val="22"/>
          <w:szCs w:val="22"/>
          <w:shd w:val="clear" w:color="auto" w:fill="FFFFFF"/>
        </w:rPr>
        <w:t>I</w:t>
      </w:r>
      <w:r w:rsidR="00AB4392" w:rsidRPr="00BE4B1A">
        <w:rPr>
          <w:rFonts w:ascii="Roboto" w:hAnsi="Roboto" w:cstheme="minorHAnsi"/>
          <w:b/>
          <w:bCs/>
          <w:sz w:val="22"/>
          <w:szCs w:val="22"/>
        </w:rPr>
        <w:t xml:space="preserve">nformer et sensibiliser </w:t>
      </w:r>
      <w:r w:rsidR="00880608" w:rsidRPr="00BE4B1A">
        <w:rPr>
          <w:rFonts w:ascii="Roboto" w:hAnsi="Roboto" w:cstheme="minorHAnsi"/>
          <w:b/>
          <w:bCs/>
          <w:sz w:val="22"/>
          <w:szCs w:val="22"/>
        </w:rPr>
        <w:t>les</w:t>
      </w:r>
      <w:r w:rsidR="00AB4392" w:rsidRPr="00BE4B1A">
        <w:rPr>
          <w:rFonts w:ascii="Roboto" w:hAnsi="Roboto" w:cstheme="minorHAnsi"/>
          <w:b/>
          <w:bCs/>
          <w:sz w:val="22"/>
          <w:szCs w:val="22"/>
        </w:rPr>
        <w:t xml:space="preserve"> salariés</w:t>
      </w:r>
      <w:r w:rsidR="00880608" w:rsidRPr="00BE4B1A">
        <w:rPr>
          <w:rFonts w:ascii="Roboto" w:hAnsi="Roboto" w:cstheme="minorHAnsi"/>
          <w:b/>
          <w:bCs/>
          <w:sz w:val="22"/>
          <w:szCs w:val="22"/>
        </w:rPr>
        <w:t xml:space="preserve">, </w:t>
      </w:r>
      <w:r w:rsidR="00880608" w:rsidRPr="00BE4B1A">
        <w:rPr>
          <w:rFonts w:ascii="Roboto" w:hAnsi="Roboto" w:cstheme="minorHAnsi"/>
          <w:sz w:val="22"/>
          <w:szCs w:val="22"/>
        </w:rPr>
        <w:t>avec par exemple la mise en place d’une ligne d’écoute</w:t>
      </w:r>
      <w:r w:rsidR="00AB4392" w:rsidRPr="00BE4B1A">
        <w:rPr>
          <w:rFonts w:ascii="Roboto" w:hAnsi="Roboto" w:cstheme="minorHAnsi"/>
          <w:sz w:val="22"/>
          <w:szCs w:val="22"/>
        </w:rPr>
        <w:t>, tout en formant l'ensemble du personnel impliqué : la référente handicap nationale, les référents handicap locaux, les managers, les recruteurs et les équipes d'accueil.</w:t>
      </w:r>
    </w:p>
    <w:p w14:paraId="7051B5CB" w14:textId="77777777" w:rsidR="00CA2EC9" w:rsidRPr="00BE4B1A" w:rsidRDefault="00CA2EC9" w:rsidP="00B57844">
      <w:pPr>
        <w:autoSpaceDE w:val="0"/>
        <w:autoSpaceDN w:val="0"/>
        <w:adjustRightInd w:val="0"/>
        <w:rPr>
          <w:rFonts w:ascii="Roboto" w:hAnsi="Roboto"/>
          <w:color w:val="223F75"/>
          <w:sz w:val="12"/>
          <w:szCs w:val="12"/>
        </w:rPr>
      </w:pPr>
    </w:p>
    <w:p w14:paraId="294EF57E" w14:textId="77777777" w:rsidR="00237CD0" w:rsidRDefault="00237CD0" w:rsidP="00DB7A03">
      <w:pPr>
        <w:ind w:left="-510"/>
        <w:rPr>
          <w:rFonts w:ascii="Roboto Medium" w:hAnsi="Roboto Medium"/>
          <w:color w:val="223F75"/>
          <w:sz w:val="22"/>
          <w:szCs w:val="22"/>
        </w:rPr>
      </w:pPr>
    </w:p>
    <w:p w14:paraId="2E207D60" w14:textId="77777777" w:rsidR="00237CD0" w:rsidRDefault="00237CD0" w:rsidP="00DB7A03">
      <w:pPr>
        <w:ind w:left="-510"/>
        <w:rPr>
          <w:rFonts w:ascii="Roboto Medium" w:hAnsi="Roboto Medium"/>
          <w:color w:val="223F75"/>
          <w:sz w:val="22"/>
          <w:szCs w:val="22"/>
        </w:rPr>
      </w:pPr>
    </w:p>
    <w:p w14:paraId="36E108D7" w14:textId="15EB5AA9" w:rsidR="00CA2EC9" w:rsidRPr="00DB7A03" w:rsidRDefault="00237CD0" w:rsidP="00DB7A03">
      <w:pPr>
        <w:ind w:left="-510"/>
        <w:rPr>
          <w:rFonts w:ascii="Roboto" w:hAnsi="Roboto"/>
          <w:color w:val="223F75"/>
          <w:sz w:val="22"/>
          <w:szCs w:val="22"/>
        </w:rPr>
      </w:pPr>
      <w:r>
        <w:rPr>
          <w:rFonts w:ascii="Roboto Medium" w:hAnsi="Roboto Medium"/>
          <w:color w:val="223F75"/>
          <w:sz w:val="22"/>
          <w:szCs w:val="22"/>
        </w:rPr>
        <w:t>A propos de l</w:t>
      </w:r>
      <w:r w:rsidR="00CA2EC9" w:rsidRPr="00DB7A03">
        <w:rPr>
          <w:rFonts w:ascii="Roboto Medium" w:hAnsi="Roboto Medium"/>
          <w:color w:val="223F75"/>
          <w:sz w:val="22"/>
          <w:szCs w:val="22"/>
        </w:rPr>
        <w:t xml:space="preserve">a Cnaf, </w:t>
      </w:r>
      <w:r w:rsidR="00CA2EC9" w:rsidRPr="00DB7A03">
        <w:rPr>
          <w:rFonts w:ascii="Roboto" w:hAnsi="Roboto"/>
          <w:color w:val="223F75"/>
          <w:sz w:val="22"/>
          <w:szCs w:val="22"/>
        </w:rPr>
        <w:t>établisse</w:t>
      </w:r>
      <w:r w:rsidR="009B5483" w:rsidRPr="00DB7A03">
        <w:rPr>
          <w:rFonts w:ascii="Roboto" w:hAnsi="Roboto"/>
          <w:color w:val="223F75"/>
          <w:sz w:val="22"/>
          <w:szCs w:val="22"/>
        </w:rPr>
        <w:t>me</w:t>
      </w:r>
      <w:r w:rsidR="00CA2EC9" w:rsidRPr="00DB7A03">
        <w:rPr>
          <w:rFonts w:ascii="Roboto" w:hAnsi="Roboto"/>
          <w:color w:val="223F75"/>
          <w:sz w:val="22"/>
          <w:szCs w:val="22"/>
        </w:rPr>
        <w:t>nt à caractère administratif, définit la stratégie</w:t>
      </w:r>
      <w:r w:rsidR="002E3C5D">
        <w:rPr>
          <w:rFonts w:ascii="Roboto" w:hAnsi="Roboto"/>
          <w:color w:val="223F75"/>
          <w:sz w:val="22"/>
          <w:szCs w:val="22"/>
        </w:rPr>
        <w:t xml:space="preserve"> </w:t>
      </w:r>
      <w:r w:rsidR="00CA2EC9" w:rsidRPr="00DB7A03">
        <w:rPr>
          <w:rFonts w:ascii="Roboto" w:hAnsi="Roboto"/>
          <w:color w:val="223F75"/>
          <w:sz w:val="22"/>
          <w:szCs w:val="22"/>
        </w:rPr>
        <w:t xml:space="preserve">et les politiques </w:t>
      </w:r>
      <w:r w:rsidR="002E3C5D">
        <w:rPr>
          <w:rFonts w:ascii="Roboto" w:hAnsi="Roboto"/>
          <w:color w:val="223F75"/>
          <w:sz w:val="22"/>
          <w:szCs w:val="22"/>
        </w:rPr>
        <w:t>d’intervention</w:t>
      </w:r>
      <w:r w:rsidR="00CA2EC9" w:rsidRPr="00DB7A03">
        <w:rPr>
          <w:rFonts w:ascii="Roboto" w:hAnsi="Roboto"/>
          <w:color w:val="223F75"/>
          <w:sz w:val="22"/>
          <w:szCs w:val="22"/>
        </w:rPr>
        <w:t xml:space="preserve"> de la branche Famille de la Sécurité sociale</w:t>
      </w:r>
      <w:r w:rsidR="002E3C5D" w:rsidRPr="002E3C5D">
        <w:rPr>
          <w:rFonts w:ascii="Roboto" w:hAnsi="Roboto"/>
          <w:color w:val="223F75"/>
          <w:sz w:val="22"/>
          <w:szCs w:val="22"/>
        </w:rPr>
        <w:t xml:space="preserve"> </w:t>
      </w:r>
      <w:r w:rsidR="002E3C5D">
        <w:rPr>
          <w:rFonts w:ascii="Roboto" w:hAnsi="Roboto"/>
          <w:color w:val="223F75"/>
          <w:sz w:val="22"/>
          <w:szCs w:val="22"/>
        </w:rPr>
        <w:t>et pilote leur déploiement auprès des 101 Caf</w:t>
      </w:r>
      <w:r w:rsidR="00CA2EC9" w:rsidRPr="00DB7A03">
        <w:rPr>
          <w:rFonts w:ascii="Roboto" w:hAnsi="Roboto"/>
          <w:color w:val="223F75"/>
          <w:sz w:val="22"/>
          <w:szCs w:val="22"/>
        </w:rPr>
        <w:t>. Elle réunit 1 3</w:t>
      </w:r>
      <w:r w:rsidR="00223461" w:rsidRPr="00DB7A03">
        <w:rPr>
          <w:rFonts w:ascii="Roboto" w:hAnsi="Roboto"/>
          <w:color w:val="223F75"/>
          <w:sz w:val="22"/>
          <w:szCs w:val="22"/>
        </w:rPr>
        <w:t>50</w:t>
      </w:r>
      <w:r w:rsidR="00CA2EC9" w:rsidRPr="00DB7A03">
        <w:rPr>
          <w:rFonts w:ascii="Roboto" w:hAnsi="Roboto"/>
          <w:color w:val="223F75"/>
          <w:sz w:val="22"/>
          <w:szCs w:val="22"/>
        </w:rPr>
        <w:t xml:space="preserve"> </w:t>
      </w:r>
      <w:r w:rsidR="00223461" w:rsidRPr="00DB7A03">
        <w:rPr>
          <w:rFonts w:ascii="Roboto" w:hAnsi="Roboto"/>
          <w:color w:val="223F75"/>
          <w:sz w:val="22"/>
          <w:szCs w:val="22"/>
        </w:rPr>
        <w:t>agents</w:t>
      </w:r>
      <w:r w:rsidR="00CA2EC9" w:rsidRPr="00DB7A03">
        <w:rPr>
          <w:rFonts w:ascii="Roboto" w:hAnsi="Roboto"/>
          <w:color w:val="223F75"/>
          <w:sz w:val="22"/>
          <w:szCs w:val="22"/>
        </w:rPr>
        <w:t xml:space="preserve"> répartis dans 11 sites sur tout le territoire. Avec la nomination d’un référent Handicap en 2020</w:t>
      </w:r>
      <w:r w:rsidR="00223461" w:rsidRPr="00DB7A03">
        <w:rPr>
          <w:rFonts w:ascii="Roboto" w:hAnsi="Roboto"/>
          <w:color w:val="223F75"/>
          <w:sz w:val="22"/>
          <w:szCs w:val="22"/>
        </w:rPr>
        <w:t xml:space="preserve"> et</w:t>
      </w:r>
      <w:r w:rsidR="00CA2EC9" w:rsidRPr="00DB7A03">
        <w:rPr>
          <w:rFonts w:ascii="Roboto" w:hAnsi="Roboto"/>
          <w:color w:val="223F75"/>
          <w:sz w:val="22"/>
          <w:szCs w:val="22"/>
        </w:rPr>
        <w:t xml:space="preserve"> la constitution d’un comité de pilotage dédié en octobre 2023, la Cnaf s’inscrit dans une perspective de développement de sa politique inclusive en faveur des</w:t>
      </w:r>
      <w:r w:rsidR="00223461" w:rsidRPr="00DB7A03">
        <w:rPr>
          <w:rFonts w:ascii="Roboto" w:hAnsi="Roboto"/>
          <w:color w:val="223F75"/>
          <w:sz w:val="22"/>
          <w:szCs w:val="22"/>
        </w:rPr>
        <w:t xml:space="preserve"> personnes en</w:t>
      </w:r>
      <w:r w:rsidR="00CA2EC9" w:rsidRPr="00DB7A03">
        <w:rPr>
          <w:rFonts w:ascii="Roboto" w:hAnsi="Roboto"/>
          <w:color w:val="223F75"/>
          <w:sz w:val="22"/>
          <w:szCs w:val="22"/>
        </w:rPr>
        <w:t xml:space="preserve"> situation de handicap.  </w:t>
      </w:r>
    </w:p>
    <w:p w14:paraId="4B42F0C2" w14:textId="6D12455C" w:rsidR="005B02F0" w:rsidRDefault="00CA2EC9" w:rsidP="000A2647">
      <w:pPr>
        <w:ind w:left="-510"/>
        <w:rPr>
          <w:rFonts w:ascii="Roboto" w:hAnsi="Roboto"/>
          <w:color w:val="223F75"/>
          <w:sz w:val="22"/>
          <w:szCs w:val="22"/>
        </w:rPr>
      </w:pPr>
      <w:r w:rsidRPr="00DB7A03">
        <w:rPr>
          <w:rFonts w:ascii="Roboto" w:hAnsi="Roboto"/>
          <w:color w:val="223F75"/>
          <w:sz w:val="22"/>
          <w:szCs w:val="22"/>
        </w:rPr>
        <w:t xml:space="preserve">Pour en savoir plus sur les recrutements à la Cnaf : </w:t>
      </w:r>
      <w:hyperlink r:id="rId8" w:history="1">
        <w:r w:rsidR="00BE4B1A" w:rsidRPr="00DB7A03">
          <w:rPr>
            <w:rFonts w:ascii="Roboto" w:hAnsi="Roboto"/>
            <w:color w:val="223F75"/>
          </w:rPr>
          <w:t>www.lasecurecrute.fr</w:t>
        </w:r>
      </w:hyperlink>
      <w:r w:rsidRPr="00DB7A03">
        <w:rPr>
          <w:rFonts w:ascii="Roboto" w:hAnsi="Roboto"/>
          <w:color w:val="223F75"/>
          <w:sz w:val="22"/>
          <w:szCs w:val="22"/>
        </w:rPr>
        <w:t xml:space="preserve"> et sur caf.fr, dans l’espace </w:t>
      </w:r>
      <w:hyperlink r:id="rId9" w:history="1">
        <w:r w:rsidRPr="00DB7A03">
          <w:rPr>
            <w:rFonts w:ascii="Roboto" w:hAnsi="Roboto"/>
            <w:color w:val="223F75"/>
            <w:sz w:val="22"/>
            <w:szCs w:val="22"/>
          </w:rPr>
          <w:t>Mieux nous connaitre/ Emplois et carrières</w:t>
        </w:r>
      </w:hyperlink>
    </w:p>
    <w:p w14:paraId="30A61A36" w14:textId="4B902E0D" w:rsidR="000A2647" w:rsidRDefault="000A2647" w:rsidP="000A2647">
      <w:pPr>
        <w:ind w:left="-510"/>
        <w:rPr>
          <w:rFonts w:ascii="Roboto" w:hAnsi="Roboto"/>
          <w:color w:val="223F75"/>
          <w:sz w:val="22"/>
          <w:szCs w:val="22"/>
        </w:rPr>
      </w:pPr>
    </w:p>
    <w:p w14:paraId="75438E8C" w14:textId="08898FC3" w:rsidR="00237CD0" w:rsidRDefault="00237CD0" w:rsidP="000A2647">
      <w:pPr>
        <w:ind w:left="-510"/>
        <w:rPr>
          <w:rFonts w:ascii="Roboto" w:hAnsi="Roboto"/>
          <w:color w:val="223F75"/>
          <w:sz w:val="22"/>
          <w:szCs w:val="22"/>
        </w:rPr>
      </w:pPr>
    </w:p>
    <w:p w14:paraId="205CECBB" w14:textId="47EE6749" w:rsidR="00237CD0" w:rsidRDefault="00237CD0" w:rsidP="000A2647">
      <w:pPr>
        <w:ind w:left="-510"/>
        <w:rPr>
          <w:rFonts w:ascii="Roboto" w:hAnsi="Roboto"/>
          <w:color w:val="223F75"/>
          <w:sz w:val="22"/>
          <w:szCs w:val="22"/>
        </w:rPr>
      </w:pPr>
    </w:p>
    <w:p w14:paraId="1FFD47CB" w14:textId="355E4812" w:rsidR="00237CD0" w:rsidRDefault="00237CD0" w:rsidP="000A2647">
      <w:pPr>
        <w:ind w:left="-510"/>
        <w:rPr>
          <w:rFonts w:ascii="Roboto" w:hAnsi="Roboto"/>
          <w:color w:val="223F75"/>
          <w:sz w:val="22"/>
          <w:szCs w:val="22"/>
        </w:rPr>
      </w:pPr>
    </w:p>
    <w:p w14:paraId="7CFFA5C4" w14:textId="26787121" w:rsidR="00237CD0" w:rsidRDefault="00237CD0" w:rsidP="000A2647">
      <w:pPr>
        <w:ind w:left="-510"/>
        <w:rPr>
          <w:rFonts w:ascii="Roboto" w:hAnsi="Roboto"/>
          <w:color w:val="223F75"/>
          <w:sz w:val="22"/>
          <w:szCs w:val="22"/>
        </w:rPr>
      </w:pPr>
    </w:p>
    <w:p w14:paraId="3FEA8A30" w14:textId="15FF0394" w:rsidR="00237CD0" w:rsidRDefault="00237CD0" w:rsidP="000A2647">
      <w:pPr>
        <w:ind w:left="-510"/>
        <w:rPr>
          <w:rFonts w:ascii="Roboto" w:hAnsi="Roboto"/>
          <w:color w:val="223F75"/>
          <w:sz w:val="22"/>
          <w:szCs w:val="22"/>
        </w:rPr>
      </w:pPr>
    </w:p>
    <w:p w14:paraId="7338F23F" w14:textId="63359DE1" w:rsidR="00237CD0" w:rsidRDefault="00237CD0" w:rsidP="000A2647">
      <w:pPr>
        <w:ind w:left="-510"/>
        <w:rPr>
          <w:rFonts w:ascii="Roboto" w:hAnsi="Roboto"/>
          <w:color w:val="223F75"/>
          <w:sz w:val="22"/>
          <w:szCs w:val="22"/>
        </w:rPr>
      </w:pPr>
    </w:p>
    <w:p w14:paraId="1AF6AECF" w14:textId="577BDC2D" w:rsidR="00237CD0" w:rsidRDefault="00237CD0" w:rsidP="000A2647">
      <w:pPr>
        <w:ind w:left="-510"/>
        <w:rPr>
          <w:rFonts w:ascii="Roboto" w:hAnsi="Roboto"/>
          <w:color w:val="223F75"/>
          <w:sz w:val="22"/>
          <w:szCs w:val="22"/>
        </w:rPr>
      </w:pPr>
    </w:p>
    <w:p w14:paraId="45BA7C9E" w14:textId="77777777" w:rsidR="00237CD0" w:rsidRDefault="00237CD0" w:rsidP="000A2647">
      <w:pPr>
        <w:ind w:left="-510"/>
        <w:rPr>
          <w:rFonts w:ascii="Roboto" w:hAnsi="Roboto"/>
          <w:color w:val="223F75"/>
          <w:sz w:val="22"/>
          <w:szCs w:val="22"/>
        </w:rPr>
      </w:pPr>
    </w:p>
    <w:p w14:paraId="4FD2C813" w14:textId="77777777" w:rsidR="005B02F0" w:rsidRPr="00BE4B1A" w:rsidRDefault="005B02F0" w:rsidP="00FB1DAC">
      <w:pPr>
        <w:rPr>
          <w:b/>
          <w:bCs/>
          <w:sz w:val="20"/>
          <w:szCs w:val="20"/>
        </w:rPr>
      </w:pPr>
    </w:p>
    <w:p w14:paraId="645257BE" w14:textId="6A2D6862" w:rsidR="005B02F0" w:rsidRPr="00BE4B1A" w:rsidRDefault="00237CD0" w:rsidP="00237CD0">
      <w:pPr>
        <w:ind w:left="-510"/>
        <w:rPr>
          <w:rFonts w:ascii="Roboto" w:hAnsi="Roboto"/>
          <w:color w:val="223F75"/>
          <w:sz w:val="22"/>
          <w:szCs w:val="22"/>
        </w:rPr>
      </w:pPr>
      <w:r>
        <w:rPr>
          <w:rFonts w:ascii="Roboto Medium" w:hAnsi="Roboto Medium"/>
          <w:color w:val="223F75"/>
          <w:sz w:val="22"/>
          <w:szCs w:val="22"/>
        </w:rPr>
        <w:t>A propos du</w:t>
      </w:r>
      <w:r w:rsidR="005B02F0" w:rsidRPr="00BE4B1A">
        <w:rPr>
          <w:rFonts w:ascii="Roboto Medium" w:hAnsi="Roboto Medium"/>
          <w:color w:val="223F75"/>
          <w:sz w:val="22"/>
          <w:szCs w:val="22"/>
        </w:rPr>
        <w:t xml:space="preserve"> FIPHFP, au service des employeurs publics</w:t>
      </w:r>
      <w:r>
        <w:rPr>
          <w:rFonts w:ascii="Roboto Medium" w:hAnsi="Roboto Medium"/>
          <w:color w:val="223F75"/>
          <w:sz w:val="22"/>
          <w:szCs w:val="22"/>
        </w:rPr>
        <w:t xml:space="preserve">. </w:t>
      </w:r>
      <w:r w:rsidR="005B02F0" w:rsidRPr="00BE4B1A">
        <w:rPr>
          <w:rFonts w:ascii="Roboto" w:hAnsi="Roboto"/>
          <w:color w:val="223F75"/>
          <w:sz w:val="22"/>
          <w:szCs w:val="22"/>
        </w:rPr>
        <w:t xml:space="preserve">Créé par la loi du 11 février 2005 le Fonds pour l’insertion des personnes handicapées dans la Fonction publique </w:t>
      </w:r>
      <w:r w:rsidR="00493624" w:rsidRPr="00BE4B1A">
        <w:rPr>
          <w:rFonts w:ascii="Roboto" w:hAnsi="Roboto"/>
          <w:color w:val="223F75"/>
          <w:sz w:val="22"/>
          <w:szCs w:val="22"/>
        </w:rPr>
        <w:t xml:space="preserve">établissement public national, </w:t>
      </w:r>
      <w:r w:rsidR="005B02F0" w:rsidRPr="00BE4B1A">
        <w:rPr>
          <w:rFonts w:ascii="Roboto" w:hAnsi="Roboto"/>
          <w:color w:val="223F75"/>
          <w:sz w:val="22"/>
          <w:szCs w:val="22"/>
        </w:rPr>
        <w:t xml:space="preserve">finance les actions de recrutement, de maintien </w:t>
      </w:r>
      <w:r>
        <w:rPr>
          <w:rFonts w:ascii="Roboto" w:hAnsi="Roboto"/>
          <w:color w:val="223F75"/>
          <w:sz w:val="22"/>
          <w:szCs w:val="22"/>
        </w:rPr>
        <w:t xml:space="preserve">dans l’emploi, de formation et d’accessibilité des personnes en situation de handicap dans les trois versants de la Fonction publique </w:t>
      </w:r>
      <w:r w:rsidR="005B02F0" w:rsidRPr="00BE4B1A">
        <w:rPr>
          <w:rFonts w:ascii="Roboto" w:hAnsi="Roboto"/>
          <w:color w:val="223F75"/>
          <w:sz w:val="22"/>
          <w:szCs w:val="22"/>
        </w:rPr>
        <w:t xml:space="preserve">(ministères, villes, conseils départementaux et régionaux, hôpitaux…). </w:t>
      </w:r>
    </w:p>
    <w:p w14:paraId="45FD01DE" w14:textId="77777777" w:rsidR="005B02F0" w:rsidRPr="00BE4B1A" w:rsidRDefault="005B02F0" w:rsidP="00FB1DAC">
      <w:pPr>
        <w:ind w:left="-510"/>
        <w:rPr>
          <w:rFonts w:ascii="Roboto" w:hAnsi="Roboto"/>
          <w:color w:val="223F75"/>
          <w:sz w:val="22"/>
          <w:szCs w:val="22"/>
        </w:rPr>
      </w:pPr>
      <w:r w:rsidRPr="00BE4B1A">
        <w:rPr>
          <w:rFonts w:ascii="Roboto" w:hAnsi="Roboto"/>
          <w:color w:val="223F75"/>
          <w:sz w:val="22"/>
          <w:szCs w:val="22"/>
        </w:rPr>
        <w:t xml:space="preserve">Il intervient sur l’ensemble du territoire et pour tous les employeurs publics en proposant des aides ponctuelles sur sa plateforme en ligne, ou par l’intermédiaire de conventions pluriannuelles avec les employeurs et dans le cadre du programme accessibilité. </w:t>
      </w:r>
    </w:p>
    <w:p w14:paraId="4ED1250E" w14:textId="77777777" w:rsidR="00493624" w:rsidRPr="00BE4B1A" w:rsidRDefault="00493624" w:rsidP="00FB1DAC">
      <w:pPr>
        <w:ind w:left="-510"/>
        <w:rPr>
          <w:rFonts w:ascii="Roboto" w:hAnsi="Roboto"/>
          <w:color w:val="223F75"/>
          <w:sz w:val="22"/>
          <w:szCs w:val="22"/>
        </w:rPr>
      </w:pPr>
      <w:r w:rsidRPr="00BE4B1A">
        <w:rPr>
          <w:rFonts w:ascii="Roboto" w:hAnsi="Roboto"/>
          <w:color w:val="223F75"/>
          <w:sz w:val="22"/>
          <w:szCs w:val="22"/>
        </w:rPr>
        <w:t xml:space="preserve">En chiffres : </w:t>
      </w:r>
    </w:p>
    <w:p w14:paraId="163D866E" w14:textId="3A9C121D" w:rsidR="005B02F0" w:rsidRPr="00BE4B1A" w:rsidRDefault="005B02F0" w:rsidP="00CA2EC9">
      <w:pPr>
        <w:pStyle w:val="Paragraphedeliste"/>
        <w:numPr>
          <w:ilvl w:val="0"/>
          <w:numId w:val="3"/>
        </w:numPr>
        <w:rPr>
          <w:rFonts w:ascii="Roboto" w:hAnsi="Roboto"/>
          <w:color w:val="223F75"/>
          <w:sz w:val="22"/>
          <w:szCs w:val="22"/>
        </w:rPr>
      </w:pPr>
      <w:r w:rsidRPr="00BE4B1A">
        <w:rPr>
          <w:rFonts w:ascii="Roboto" w:hAnsi="Roboto"/>
          <w:color w:val="223F75"/>
          <w:sz w:val="22"/>
          <w:szCs w:val="22"/>
        </w:rPr>
        <w:t xml:space="preserve"> le taux d’emploi </w:t>
      </w:r>
      <w:r w:rsidR="00493624" w:rsidRPr="00BE4B1A">
        <w:rPr>
          <w:rFonts w:ascii="Roboto" w:hAnsi="Roboto"/>
          <w:color w:val="223F75"/>
          <w:sz w:val="22"/>
          <w:szCs w:val="22"/>
        </w:rPr>
        <w:t>de personnes en situation de handicap est de 5,66 en 2023 (il était à</w:t>
      </w:r>
      <w:r w:rsidRPr="00BE4B1A">
        <w:rPr>
          <w:rFonts w:ascii="Roboto" w:hAnsi="Roboto"/>
          <w:color w:val="223F75"/>
          <w:sz w:val="22"/>
          <w:szCs w:val="22"/>
        </w:rPr>
        <w:t xml:space="preserve"> 3,55% en 2006</w:t>
      </w:r>
      <w:r w:rsidR="00493624" w:rsidRPr="00BE4B1A">
        <w:rPr>
          <w:rFonts w:ascii="Roboto" w:hAnsi="Roboto"/>
          <w:color w:val="223F75"/>
          <w:sz w:val="22"/>
          <w:szCs w:val="22"/>
        </w:rPr>
        <w:t>)</w:t>
      </w:r>
      <w:r w:rsidRPr="00BE4B1A">
        <w:rPr>
          <w:rFonts w:ascii="Roboto" w:hAnsi="Roboto"/>
          <w:color w:val="223F75"/>
          <w:sz w:val="22"/>
          <w:szCs w:val="22"/>
        </w:rPr>
        <w:t xml:space="preserve"> </w:t>
      </w:r>
    </w:p>
    <w:p w14:paraId="515AE933" w14:textId="7C71BBD8" w:rsidR="005B02F0" w:rsidRPr="00BE4B1A" w:rsidRDefault="005B02F0" w:rsidP="00CA2EC9">
      <w:pPr>
        <w:pStyle w:val="Paragraphedeliste"/>
        <w:numPr>
          <w:ilvl w:val="0"/>
          <w:numId w:val="3"/>
        </w:numPr>
        <w:rPr>
          <w:rFonts w:ascii="Roboto" w:hAnsi="Roboto"/>
          <w:color w:val="223F75"/>
          <w:sz w:val="22"/>
          <w:szCs w:val="22"/>
        </w:rPr>
      </w:pPr>
      <w:r w:rsidRPr="00BE4B1A">
        <w:rPr>
          <w:rFonts w:ascii="Roboto" w:hAnsi="Roboto"/>
          <w:color w:val="223F75"/>
          <w:sz w:val="22"/>
          <w:szCs w:val="22"/>
        </w:rPr>
        <w:t xml:space="preserve">Dans la territoriale, </w:t>
      </w:r>
      <w:r w:rsidR="00493624" w:rsidRPr="00BE4B1A">
        <w:rPr>
          <w:rFonts w:ascii="Roboto" w:hAnsi="Roboto"/>
          <w:color w:val="223F75"/>
          <w:sz w:val="22"/>
          <w:szCs w:val="22"/>
        </w:rPr>
        <w:t xml:space="preserve">ce taux est </w:t>
      </w:r>
      <w:r w:rsidRPr="00BE4B1A">
        <w:rPr>
          <w:rFonts w:ascii="Roboto" w:hAnsi="Roboto"/>
          <w:color w:val="223F75"/>
          <w:sz w:val="22"/>
          <w:szCs w:val="22"/>
        </w:rPr>
        <w:t>6,89%</w:t>
      </w:r>
      <w:r w:rsidR="00493624" w:rsidRPr="00BE4B1A">
        <w:rPr>
          <w:rFonts w:ascii="Roboto" w:hAnsi="Roboto"/>
          <w:color w:val="223F75"/>
          <w:sz w:val="22"/>
          <w:szCs w:val="22"/>
        </w:rPr>
        <w:t xml:space="preserve"> dans les collectivités, de</w:t>
      </w:r>
      <w:r w:rsidRPr="00BE4B1A">
        <w:rPr>
          <w:rFonts w:ascii="Roboto" w:hAnsi="Roboto"/>
          <w:color w:val="223F75"/>
          <w:sz w:val="22"/>
          <w:szCs w:val="22"/>
        </w:rPr>
        <w:t>5,64% pour l</w:t>
      </w:r>
      <w:r w:rsidR="00493624" w:rsidRPr="00BE4B1A">
        <w:rPr>
          <w:rFonts w:ascii="Roboto" w:hAnsi="Roboto"/>
          <w:color w:val="223F75"/>
          <w:sz w:val="22"/>
          <w:szCs w:val="22"/>
        </w:rPr>
        <w:t xml:space="preserve">a fonction </w:t>
      </w:r>
      <w:r w:rsidRPr="00BE4B1A">
        <w:rPr>
          <w:rFonts w:ascii="Roboto" w:hAnsi="Roboto"/>
          <w:color w:val="223F75"/>
          <w:sz w:val="22"/>
          <w:szCs w:val="22"/>
        </w:rPr>
        <w:t>hospitalière et</w:t>
      </w:r>
      <w:r w:rsidR="00493624" w:rsidRPr="00BE4B1A">
        <w:rPr>
          <w:rFonts w:ascii="Roboto" w:hAnsi="Roboto"/>
          <w:color w:val="223F75"/>
          <w:sz w:val="22"/>
          <w:szCs w:val="22"/>
        </w:rPr>
        <w:t xml:space="preserve"> de</w:t>
      </w:r>
      <w:r w:rsidRPr="00BE4B1A">
        <w:rPr>
          <w:rFonts w:ascii="Roboto" w:hAnsi="Roboto"/>
          <w:color w:val="223F75"/>
          <w:sz w:val="22"/>
          <w:szCs w:val="22"/>
        </w:rPr>
        <w:t xml:space="preserve"> 4,64% pour l’État. </w:t>
      </w:r>
    </w:p>
    <w:p w14:paraId="21B3AAF8" w14:textId="3BE23C2C" w:rsidR="00FB1DAC" w:rsidRDefault="005B02F0" w:rsidP="00FB1DAC">
      <w:pPr>
        <w:ind w:left="-510"/>
        <w:rPr>
          <w:rFonts w:ascii="Roboto Medium" w:hAnsi="Roboto Medium"/>
          <w:color w:val="223F75"/>
          <w:sz w:val="20"/>
          <w:szCs w:val="20"/>
        </w:rPr>
      </w:pPr>
      <w:r w:rsidRPr="00FB1DAC">
        <w:rPr>
          <w:rFonts w:ascii="Roboto Medium" w:hAnsi="Roboto Medium"/>
          <w:color w:val="223F75"/>
          <w:sz w:val="20"/>
          <w:szCs w:val="20"/>
        </w:rPr>
        <w:t xml:space="preserve">Plus d’informations sur </w:t>
      </w:r>
      <w:hyperlink r:id="rId10" w:history="1">
        <w:r w:rsidRPr="00FB1DAC">
          <w:rPr>
            <w:rFonts w:ascii="Roboto Medium" w:hAnsi="Roboto Medium"/>
            <w:color w:val="223F75"/>
            <w:sz w:val="20"/>
            <w:szCs w:val="20"/>
          </w:rPr>
          <w:t>www.fiphfp.fr</w:t>
        </w:r>
      </w:hyperlink>
      <w:r w:rsidRPr="00FB1DAC">
        <w:rPr>
          <w:rFonts w:ascii="Roboto Medium" w:hAnsi="Roboto Medium"/>
          <w:color w:val="223F75"/>
          <w:sz w:val="20"/>
          <w:szCs w:val="20"/>
        </w:rPr>
        <w:t xml:space="preserve"> /</w:t>
      </w:r>
      <w:r w:rsidR="00237CD0">
        <w:rPr>
          <w:rFonts w:ascii="Roboto Medium" w:hAnsi="Roboto Medium"/>
          <w:color w:val="223F75"/>
          <w:sz w:val="20"/>
          <w:szCs w:val="20"/>
        </w:rPr>
        <w:t xml:space="preserve"> </w:t>
      </w:r>
      <w:r w:rsidRPr="00FB1DAC">
        <w:rPr>
          <w:rFonts w:ascii="Roboto Medium" w:hAnsi="Roboto Medium"/>
          <w:color w:val="223F75"/>
          <w:sz w:val="20"/>
          <w:szCs w:val="20"/>
        </w:rPr>
        <w:t xml:space="preserve">@FIPHFP </w:t>
      </w:r>
    </w:p>
    <w:p w14:paraId="023F2BC9" w14:textId="5B0DABDE" w:rsidR="00237CD0" w:rsidRDefault="00237CD0" w:rsidP="00FB1DAC">
      <w:pPr>
        <w:ind w:left="-510"/>
        <w:rPr>
          <w:rFonts w:ascii="Roboto Medium" w:hAnsi="Roboto Medium"/>
          <w:color w:val="223F75"/>
          <w:sz w:val="20"/>
          <w:szCs w:val="20"/>
        </w:rPr>
      </w:pPr>
    </w:p>
    <w:p w14:paraId="36873C84" w14:textId="23394A73" w:rsidR="00237CD0" w:rsidRDefault="00237CD0" w:rsidP="00FB1DAC">
      <w:pPr>
        <w:ind w:left="-510"/>
        <w:rPr>
          <w:rFonts w:ascii="Roboto Medium" w:hAnsi="Roboto Medium"/>
          <w:color w:val="223F75"/>
          <w:sz w:val="20"/>
          <w:szCs w:val="20"/>
        </w:rPr>
      </w:pPr>
    </w:p>
    <w:p w14:paraId="67E9DEF6" w14:textId="77777777" w:rsidR="00237CD0" w:rsidRDefault="00237CD0" w:rsidP="00FB1DAC">
      <w:pPr>
        <w:ind w:left="-510"/>
        <w:rPr>
          <w:rFonts w:ascii="Roboto Medium" w:hAnsi="Roboto Medium"/>
          <w:color w:val="223F75"/>
          <w:sz w:val="20"/>
          <w:szCs w:val="20"/>
        </w:rPr>
      </w:pPr>
    </w:p>
    <w:p w14:paraId="4932446A" w14:textId="77777777" w:rsidR="00237CD0" w:rsidRDefault="005B02F0" w:rsidP="00CA2EC9">
      <w:pPr>
        <w:ind w:left="-510"/>
        <w:rPr>
          <w:rFonts w:ascii="Roboto Medium" w:hAnsi="Roboto Medium"/>
          <w:sz w:val="20"/>
          <w:szCs w:val="20"/>
        </w:rPr>
      </w:pPr>
      <w:r w:rsidRPr="00BA0CCC">
        <w:rPr>
          <w:rFonts w:ascii="Roboto Medium" w:hAnsi="Roboto Medium"/>
          <w:sz w:val="20"/>
          <w:szCs w:val="20"/>
        </w:rPr>
        <w:t xml:space="preserve">Contacts Presse </w:t>
      </w:r>
    </w:p>
    <w:p w14:paraId="3E7350C6" w14:textId="57C3F4CA" w:rsidR="00237CD0" w:rsidRPr="00237CD0" w:rsidRDefault="00237CD0" w:rsidP="00CA2EC9">
      <w:pPr>
        <w:ind w:left="-510"/>
        <w:rPr>
          <w:rFonts w:ascii="Roboto" w:hAnsi="Roboto"/>
          <w:sz w:val="20"/>
          <w:szCs w:val="20"/>
          <w:lang w:val="en-US"/>
        </w:rPr>
      </w:pPr>
      <w:r w:rsidRPr="00237CD0">
        <w:rPr>
          <w:rFonts w:ascii="Roboto" w:hAnsi="Roboto"/>
          <w:sz w:val="20"/>
          <w:szCs w:val="20"/>
          <w:lang w:val="en-US"/>
        </w:rPr>
        <w:t xml:space="preserve">Cnaf : </w:t>
      </w:r>
    </w:p>
    <w:p w14:paraId="46299BC4" w14:textId="77777777" w:rsidR="00237CD0" w:rsidRPr="00237CD0" w:rsidRDefault="00237CD0" w:rsidP="00CA2EC9">
      <w:pPr>
        <w:ind w:left="-510"/>
        <w:rPr>
          <w:rFonts w:ascii="Roboto" w:hAnsi="Roboto"/>
          <w:sz w:val="20"/>
          <w:szCs w:val="20"/>
          <w:lang w:val="en-US"/>
        </w:rPr>
      </w:pPr>
    </w:p>
    <w:p w14:paraId="50F3025E" w14:textId="77777777" w:rsidR="00237CD0" w:rsidRPr="00237CD0" w:rsidRDefault="005B02F0" w:rsidP="00CA2EC9">
      <w:pPr>
        <w:ind w:left="-510"/>
        <w:rPr>
          <w:rFonts w:ascii="Roboto" w:hAnsi="Roboto"/>
          <w:sz w:val="20"/>
          <w:szCs w:val="20"/>
          <w:lang w:val="en-US"/>
        </w:rPr>
      </w:pPr>
      <w:r w:rsidRPr="00237CD0">
        <w:rPr>
          <w:rFonts w:ascii="Roboto" w:hAnsi="Roboto"/>
          <w:sz w:val="20"/>
          <w:szCs w:val="20"/>
          <w:lang w:val="en-US"/>
        </w:rPr>
        <w:t>FIPHFP</w:t>
      </w:r>
      <w:r w:rsidR="00FB1DAC" w:rsidRPr="00237CD0">
        <w:rPr>
          <w:rFonts w:ascii="Roboto" w:hAnsi="Roboto"/>
          <w:sz w:val="20"/>
          <w:szCs w:val="20"/>
          <w:lang w:val="en-US"/>
        </w:rPr>
        <w:t xml:space="preserve"> : </w:t>
      </w:r>
    </w:p>
    <w:p w14:paraId="2D289657" w14:textId="6506CCFD" w:rsidR="00237CD0" w:rsidRPr="00237CD0" w:rsidRDefault="005B02F0" w:rsidP="00CA2EC9">
      <w:pPr>
        <w:ind w:left="-510"/>
        <w:rPr>
          <w:rFonts w:ascii="Roboto" w:hAnsi="Roboto"/>
          <w:sz w:val="20"/>
          <w:szCs w:val="20"/>
          <w:lang w:val="en-US"/>
        </w:rPr>
      </w:pPr>
      <w:r w:rsidRPr="00237CD0">
        <w:rPr>
          <w:rFonts w:ascii="Roboto" w:hAnsi="Roboto"/>
          <w:sz w:val="20"/>
          <w:szCs w:val="20"/>
          <w:lang w:val="en-US"/>
        </w:rPr>
        <w:t xml:space="preserve">Fanny Auverny – 06 07 18 59 42 – </w:t>
      </w:r>
      <w:hyperlink r:id="rId11" w:tgtFrame="_blank" w:history="1">
        <w:r w:rsidRPr="00237CD0">
          <w:rPr>
            <w:rFonts w:ascii="Roboto" w:hAnsi="Roboto"/>
            <w:sz w:val="20"/>
            <w:szCs w:val="20"/>
            <w:lang w:val="en-US"/>
          </w:rPr>
          <w:t>fauverny@image7.fr</w:t>
        </w:r>
      </w:hyperlink>
      <w:r w:rsidRPr="00237CD0">
        <w:rPr>
          <w:rFonts w:ascii="Roboto" w:hAnsi="Roboto"/>
          <w:sz w:val="20"/>
          <w:szCs w:val="20"/>
          <w:lang w:val="en-US"/>
        </w:rPr>
        <w:t> </w:t>
      </w:r>
      <w:r w:rsidR="00FB1DAC" w:rsidRPr="00237CD0">
        <w:rPr>
          <w:rFonts w:ascii="Roboto" w:hAnsi="Roboto"/>
          <w:sz w:val="20"/>
          <w:szCs w:val="20"/>
          <w:lang w:val="en-US"/>
        </w:rPr>
        <w:t xml:space="preserve"> </w:t>
      </w:r>
    </w:p>
    <w:p w14:paraId="37DFF2E3" w14:textId="6BE78D67" w:rsidR="00CA2EC9" w:rsidRPr="00237CD0" w:rsidRDefault="005B02F0" w:rsidP="00CA2EC9">
      <w:pPr>
        <w:ind w:left="-510"/>
        <w:rPr>
          <w:rFonts w:ascii="Roboto" w:hAnsi="Roboto"/>
          <w:sz w:val="20"/>
          <w:szCs w:val="20"/>
          <w:lang w:val="en-US"/>
        </w:rPr>
      </w:pPr>
      <w:r w:rsidRPr="00237CD0">
        <w:rPr>
          <w:rFonts w:ascii="Roboto" w:hAnsi="Roboto"/>
          <w:sz w:val="20"/>
          <w:szCs w:val="20"/>
          <w:lang w:val="en-US"/>
        </w:rPr>
        <w:t xml:space="preserve">Anatole Flahault – 06 66 77 06 79 – </w:t>
      </w:r>
      <w:hyperlink r:id="rId12" w:history="1">
        <w:r w:rsidRPr="00237CD0">
          <w:rPr>
            <w:rFonts w:ascii="Roboto" w:hAnsi="Roboto"/>
            <w:sz w:val="20"/>
            <w:szCs w:val="20"/>
            <w:lang w:val="en-US"/>
          </w:rPr>
          <w:t>aflahault@image7.fr</w:t>
        </w:r>
      </w:hyperlink>
    </w:p>
    <w:p w14:paraId="15D6A7CB" w14:textId="11A94812" w:rsidR="00237CD0" w:rsidRPr="00237CD0" w:rsidRDefault="00237CD0" w:rsidP="00CA2EC9">
      <w:pPr>
        <w:ind w:left="-510"/>
        <w:rPr>
          <w:rFonts w:ascii="Roboto Medium" w:hAnsi="Roboto Medium"/>
          <w:sz w:val="20"/>
          <w:szCs w:val="20"/>
          <w:lang w:val="en-US"/>
        </w:rPr>
      </w:pPr>
    </w:p>
    <w:p w14:paraId="263E86D3" w14:textId="77777777" w:rsidR="00237CD0" w:rsidRPr="00237CD0" w:rsidRDefault="00237CD0" w:rsidP="00CA2EC9">
      <w:pPr>
        <w:ind w:left="-510"/>
        <w:rPr>
          <w:rFonts w:ascii="Roboto Medium" w:hAnsi="Roboto Medium"/>
          <w:sz w:val="20"/>
          <w:szCs w:val="20"/>
          <w:lang w:val="en-US"/>
        </w:rPr>
      </w:pPr>
    </w:p>
    <w:p w14:paraId="309B20A4" w14:textId="77777777" w:rsidR="00CA2EC9" w:rsidRPr="00237CD0" w:rsidRDefault="00CA2EC9" w:rsidP="00CA2EC9">
      <w:pPr>
        <w:ind w:left="-510"/>
        <w:rPr>
          <w:rFonts w:ascii="Roboto Medium" w:hAnsi="Roboto Medium"/>
          <w:sz w:val="20"/>
          <w:szCs w:val="20"/>
          <w:lang w:val="en-US"/>
        </w:rPr>
      </w:pPr>
    </w:p>
    <w:p w14:paraId="36209B83" w14:textId="77777777" w:rsidR="005B02F0" w:rsidRPr="00237CD0" w:rsidRDefault="005B02F0" w:rsidP="00A255DB">
      <w:pPr>
        <w:jc w:val="center"/>
        <w:rPr>
          <w:lang w:val="en-US"/>
        </w:rPr>
      </w:pPr>
    </w:p>
    <w:sectPr w:rsidR="005B02F0" w:rsidRPr="00237CD0">
      <w:headerReference w:type="default" r:id="rId13"/>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73EC" w14:textId="77777777" w:rsidR="00DC7BE5" w:rsidRDefault="00DC7BE5" w:rsidP="005922CC">
      <w:r>
        <w:separator/>
      </w:r>
    </w:p>
  </w:endnote>
  <w:endnote w:type="continuationSeparator" w:id="0">
    <w:p w14:paraId="4E7F243F" w14:textId="77777777" w:rsidR="00DC7BE5" w:rsidRDefault="00DC7BE5" w:rsidP="0059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Roboto Medium">
    <w:altName w:val="Roboto Medium"/>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4458" w14:textId="15868073" w:rsidR="00FF33C5" w:rsidRDefault="00FF33C5">
    <w:pPr>
      <w:pStyle w:val="Pieddepage"/>
    </w:pPr>
    <w:r>
      <w:rPr>
        <w:noProof/>
      </w:rPr>
      <mc:AlternateContent>
        <mc:Choice Requires="wps">
          <w:drawing>
            <wp:anchor distT="0" distB="0" distL="0" distR="0" simplePos="0" relativeHeight="251665408" behindDoc="0" locked="0" layoutInCell="1" allowOverlap="1" wp14:anchorId="63FA7E63" wp14:editId="0A11DABE">
              <wp:simplePos x="635" y="635"/>
              <wp:positionH relativeFrom="page">
                <wp:align>left</wp:align>
              </wp:positionH>
              <wp:positionV relativeFrom="page">
                <wp:align>bottom</wp:align>
              </wp:positionV>
              <wp:extent cx="443865" cy="443865"/>
              <wp:effectExtent l="0" t="0" r="14605" b="0"/>
              <wp:wrapNone/>
              <wp:docPr id="4" name="Zone de texte 4"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C678D4" w14:textId="5E163A4D" w:rsidR="00FF33C5" w:rsidRPr="00FF33C5" w:rsidRDefault="00FF33C5" w:rsidP="00FF33C5">
                          <w:pPr>
                            <w:rPr>
                              <w:rFonts w:ascii="Calibri" w:eastAsia="Calibri" w:hAnsi="Calibri" w:cs="Calibri"/>
                              <w:noProof/>
                              <w:color w:val="FF0000"/>
                              <w:sz w:val="20"/>
                              <w:szCs w:val="20"/>
                            </w:rPr>
                          </w:pPr>
                          <w:r w:rsidRPr="00FF33C5">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FA7E63" id="_x0000_t202" coordsize="21600,21600" o:spt="202" path="m,l,21600r21600,l21600,xe">
              <v:stroke joinstyle="miter"/>
              <v:path gradientshapeok="t" o:connecttype="rect"/>
            </v:shapetype>
            <v:shape id="Zone de texte 4" o:spid="_x0000_s1026" type="#_x0000_t202" alt="Interne"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9C678D4" w14:textId="5E163A4D" w:rsidR="00FF33C5" w:rsidRPr="00FF33C5" w:rsidRDefault="00FF33C5" w:rsidP="00FF33C5">
                    <w:pPr>
                      <w:rPr>
                        <w:rFonts w:ascii="Calibri" w:eastAsia="Calibri" w:hAnsi="Calibri" w:cs="Calibri"/>
                        <w:noProof/>
                        <w:color w:val="FF0000"/>
                        <w:sz w:val="20"/>
                        <w:szCs w:val="20"/>
                      </w:rPr>
                    </w:pPr>
                    <w:r w:rsidRPr="00FF33C5">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9167" w14:textId="502056DB" w:rsidR="00FF33C5" w:rsidRDefault="00FF33C5">
    <w:pPr>
      <w:pStyle w:val="Pieddepage"/>
    </w:pPr>
    <w:r>
      <w:rPr>
        <w:noProof/>
      </w:rPr>
      <mc:AlternateContent>
        <mc:Choice Requires="wps">
          <w:drawing>
            <wp:anchor distT="0" distB="0" distL="0" distR="0" simplePos="0" relativeHeight="251666432" behindDoc="0" locked="0" layoutInCell="1" allowOverlap="1" wp14:anchorId="03B0E37B" wp14:editId="2E8B2058">
              <wp:simplePos x="904875" y="10058400"/>
              <wp:positionH relativeFrom="page">
                <wp:align>left</wp:align>
              </wp:positionH>
              <wp:positionV relativeFrom="page">
                <wp:align>bottom</wp:align>
              </wp:positionV>
              <wp:extent cx="443865" cy="443865"/>
              <wp:effectExtent l="0" t="0" r="14605" b="0"/>
              <wp:wrapNone/>
              <wp:docPr id="5" name="Zone de texte 5"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EBA93" w14:textId="35C86EE5" w:rsidR="00FF33C5" w:rsidRPr="00FF33C5" w:rsidRDefault="00FF33C5" w:rsidP="00FF33C5">
                          <w:pPr>
                            <w:rPr>
                              <w:rFonts w:ascii="Calibri" w:eastAsia="Calibri" w:hAnsi="Calibri" w:cs="Calibri"/>
                              <w:noProof/>
                              <w:color w:val="FF0000"/>
                              <w:sz w:val="20"/>
                              <w:szCs w:val="20"/>
                            </w:rPr>
                          </w:pPr>
                          <w:r w:rsidRPr="00FF33C5">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B0E37B" id="_x0000_t202" coordsize="21600,21600" o:spt="202" path="m,l,21600r21600,l21600,xe">
              <v:stroke joinstyle="miter"/>
              <v:path gradientshapeok="t" o:connecttype="rect"/>
            </v:shapetype>
            <v:shape id="Zone de texte 5" o:spid="_x0000_s1027" type="#_x0000_t202" alt="Interne"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17EBA93" w14:textId="35C86EE5" w:rsidR="00FF33C5" w:rsidRPr="00FF33C5" w:rsidRDefault="00FF33C5" w:rsidP="00FF33C5">
                    <w:pPr>
                      <w:rPr>
                        <w:rFonts w:ascii="Calibri" w:eastAsia="Calibri" w:hAnsi="Calibri" w:cs="Calibri"/>
                        <w:noProof/>
                        <w:color w:val="FF0000"/>
                        <w:sz w:val="20"/>
                        <w:szCs w:val="20"/>
                      </w:rPr>
                    </w:pPr>
                    <w:r w:rsidRPr="00FF33C5">
                      <w:rPr>
                        <w:rFonts w:ascii="Calibri" w:eastAsia="Calibri" w:hAnsi="Calibri" w:cs="Calibri"/>
                        <w:noProof/>
                        <w:color w:val="FF0000"/>
                        <w:sz w:val="20"/>
                        <w:szCs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697A" w14:textId="7AE3575E" w:rsidR="00FF33C5" w:rsidRDefault="00FF33C5">
    <w:pPr>
      <w:pStyle w:val="Pieddepage"/>
    </w:pPr>
    <w:r>
      <w:rPr>
        <w:noProof/>
      </w:rPr>
      <mc:AlternateContent>
        <mc:Choice Requires="wps">
          <w:drawing>
            <wp:anchor distT="0" distB="0" distL="0" distR="0" simplePos="0" relativeHeight="251664384" behindDoc="0" locked="0" layoutInCell="1" allowOverlap="1" wp14:anchorId="7E9B9879" wp14:editId="654EFDE4">
              <wp:simplePos x="635" y="635"/>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4548CC" w14:textId="4306BAC3" w:rsidR="00FF33C5" w:rsidRPr="00FF33C5" w:rsidRDefault="00FF33C5" w:rsidP="00FF33C5">
                          <w:pPr>
                            <w:rPr>
                              <w:rFonts w:ascii="Calibri" w:eastAsia="Calibri" w:hAnsi="Calibri" w:cs="Calibri"/>
                              <w:noProof/>
                              <w:color w:val="FF0000"/>
                              <w:sz w:val="20"/>
                              <w:szCs w:val="20"/>
                            </w:rPr>
                          </w:pPr>
                          <w:r w:rsidRPr="00FF33C5">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9B9879" id="_x0000_t202" coordsize="21600,21600" o:spt="202" path="m,l,21600r21600,l21600,xe">
              <v:stroke joinstyle="miter"/>
              <v:path gradientshapeok="t" o:connecttype="rect"/>
            </v:shapetype>
            <v:shape id="Zone de texte 3" o:spid="_x0000_s1028"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7E4548CC" w14:textId="4306BAC3" w:rsidR="00FF33C5" w:rsidRPr="00FF33C5" w:rsidRDefault="00FF33C5" w:rsidP="00FF33C5">
                    <w:pPr>
                      <w:rPr>
                        <w:rFonts w:ascii="Calibri" w:eastAsia="Calibri" w:hAnsi="Calibri" w:cs="Calibri"/>
                        <w:noProof/>
                        <w:color w:val="FF0000"/>
                        <w:sz w:val="20"/>
                        <w:szCs w:val="20"/>
                      </w:rPr>
                    </w:pPr>
                    <w:r w:rsidRPr="00FF33C5">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9967" w14:textId="77777777" w:rsidR="00DC7BE5" w:rsidRDefault="00DC7BE5" w:rsidP="005922CC">
      <w:r>
        <w:separator/>
      </w:r>
    </w:p>
  </w:footnote>
  <w:footnote w:type="continuationSeparator" w:id="0">
    <w:p w14:paraId="3A8FD0C9" w14:textId="77777777" w:rsidR="00DC7BE5" w:rsidRDefault="00DC7BE5" w:rsidP="0059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1B4D" w14:textId="2DFC9ED9" w:rsidR="005922CC" w:rsidRDefault="00FC3DC8" w:rsidP="00FC3DC8">
    <w:pPr>
      <w:pStyle w:val="En-tte"/>
      <w:tabs>
        <w:tab w:val="clear" w:pos="4536"/>
        <w:tab w:val="clear" w:pos="9072"/>
        <w:tab w:val="left" w:pos="1245"/>
      </w:tabs>
    </w:pPr>
    <w:r>
      <w:rPr>
        <w:noProof/>
      </w:rPr>
      <w:drawing>
        <wp:anchor distT="0" distB="0" distL="114300" distR="114300" simplePos="0" relativeHeight="251663360" behindDoc="1" locked="0" layoutInCell="1" allowOverlap="1" wp14:anchorId="1B64B2E7" wp14:editId="40A5D2C8">
          <wp:simplePos x="0" y="0"/>
          <wp:positionH relativeFrom="column">
            <wp:posOffset>538480</wp:posOffset>
          </wp:positionH>
          <wp:positionV relativeFrom="paragraph">
            <wp:posOffset>-249555</wp:posOffset>
          </wp:positionV>
          <wp:extent cx="1123950" cy="1210945"/>
          <wp:effectExtent l="0" t="0" r="0" b="0"/>
          <wp:wrapTight wrapText="bothSides">
            <wp:wrapPolygon edited="0">
              <wp:start x="0" y="0"/>
              <wp:lineTo x="0" y="21407"/>
              <wp:lineTo x="21234" y="21407"/>
              <wp:lineTo x="2123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950" cy="12109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8C50054" wp14:editId="43909FDA">
          <wp:simplePos x="0" y="0"/>
          <wp:positionH relativeFrom="margin">
            <wp:posOffset>-666750</wp:posOffset>
          </wp:positionH>
          <wp:positionV relativeFrom="margin">
            <wp:posOffset>-736600</wp:posOffset>
          </wp:positionV>
          <wp:extent cx="914400" cy="1274400"/>
          <wp:effectExtent l="0" t="0" r="0" b="0"/>
          <wp:wrapSquare wrapText="bothSides"/>
          <wp:docPr id="1" name="Image 1" descr="Une image contenant texte, Police, affich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affiche, graphism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914400" cy="1274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5EF9"/>
    <w:multiLevelType w:val="hybridMultilevel"/>
    <w:tmpl w:val="84EE44C8"/>
    <w:lvl w:ilvl="0" w:tplc="BCEC1FA0">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15:restartNumberingAfterBreak="0">
    <w:nsid w:val="26ED0701"/>
    <w:multiLevelType w:val="multilevel"/>
    <w:tmpl w:val="BDAC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75721"/>
    <w:multiLevelType w:val="hybridMultilevel"/>
    <w:tmpl w:val="6EFA0A0C"/>
    <w:lvl w:ilvl="0" w:tplc="3EA81860">
      <w:numFmt w:val="bullet"/>
      <w:lvlText w:val="-"/>
      <w:lvlJc w:val="left"/>
      <w:pPr>
        <w:ind w:left="-207" w:hanging="360"/>
      </w:pPr>
      <w:rPr>
        <w:rFonts w:ascii="Calibri" w:eastAsiaTheme="minorHAnsi" w:hAnsi="Calibri" w:cs="Calibri" w:hint="default"/>
        <w:b w:val="0"/>
        <w:color w:val="auto"/>
        <w:sz w:val="24"/>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38D9265F"/>
    <w:multiLevelType w:val="hybridMultilevel"/>
    <w:tmpl w:val="8EB660A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3C2C1386"/>
    <w:multiLevelType w:val="hybridMultilevel"/>
    <w:tmpl w:val="1D78F8C8"/>
    <w:lvl w:ilvl="0" w:tplc="07440F6C">
      <w:numFmt w:val="bullet"/>
      <w:lvlText w:val="-"/>
      <w:lvlJc w:val="left"/>
      <w:pPr>
        <w:ind w:left="1593" w:hanging="360"/>
      </w:pPr>
      <w:rPr>
        <w:rFonts w:ascii="Roboto" w:eastAsiaTheme="minorHAnsi" w:hAnsi="Roboto" w:cstheme="minorHAnsi" w:hint="default"/>
        <w:b/>
      </w:rPr>
    </w:lvl>
    <w:lvl w:ilvl="1" w:tplc="040C0003" w:tentative="1">
      <w:start w:val="1"/>
      <w:numFmt w:val="bullet"/>
      <w:lvlText w:val="o"/>
      <w:lvlJc w:val="left"/>
      <w:pPr>
        <w:ind w:left="2313" w:hanging="360"/>
      </w:pPr>
      <w:rPr>
        <w:rFonts w:ascii="Courier New" w:hAnsi="Courier New" w:cs="Courier New" w:hint="default"/>
      </w:rPr>
    </w:lvl>
    <w:lvl w:ilvl="2" w:tplc="040C0005" w:tentative="1">
      <w:start w:val="1"/>
      <w:numFmt w:val="bullet"/>
      <w:lvlText w:val=""/>
      <w:lvlJc w:val="left"/>
      <w:pPr>
        <w:ind w:left="3033" w:hanging="360"/>
      </w:pPr>
      <w:rPr>
        <w:rFonts w:ascii="Wingdings" w:hAnsi="Wingdings" w:hint="default"/>
      </w:rPr>
    </w:lvl>
    <w:lvl w:ilvl="3" w:tplc="040C0001" w:tentative="1">
      <w:start w:val="1"/>
      <w:numFmt w:val="bullet"/>
      <w:lvlText w:val=""/>
      <w:lvlJc w:val="left"/>
      <w:pPr>
        <w:ind w:left="3753" w:hanging="360"/>
      </w:pPr>
      <w:rPr>
        <w:rFonts w:ascii="Symbol" w:hAnsi="Symbol" w:hint="default"/>
      </w:rPr>
    </w:lvl>
    <w:lvl w:ilvl="4" w:tplc="040C0003" w:tentative="1">
      <w:start w:val="1"/>
      <w:numFmt w:val="bullet"/>
      <w:lvlText w:val="o"/>
      <w:lvlJc w:val="left"/>
      <w:pPr>
        <w:ind w:left="4473" w:hanging="360"/>
      </w:pPr>
      <w:rPr>
        <w:rFonts w:ascii="Courier New" w:hAnsi="Courier New" w:cs="Courier New" w:hint="default"/>
      </w:rPr>
    </w:lvl>
    <w:lvl w:ilvl="5" w:tplc="040C0005" w:tentative="1">
      <w:start w:val="1"/>
      <w:numFmt w:val="bullet"/>
      <w:lvlText w:val=""/>
      <w:lvlJc w:val="left"/>
      <w:pPr>
        <w:ind w:left="5193" w:hanging="360"/>
      </w:pPr>
      <w:rPr>
        <w:rFonts w:ascii="Wingdings" w:hAnsi="Wingdings" w:hint="default"/>
      </w:rPr>
    </w:lvl>
    <w:lvl w:ilvl="6" w:tplc="040C0001" w:tentative="1">
      <w:start w:val="1"/>
      <w:numFmt w:val="bullet"/>
      <w:lvlText w:val=""/>
      <w:lvlJc w:val="left"/>
      <w:pPr>
        <w:ind w:left="5913" w:hanging="360"/>
      </w:pPr>
      <w:rPr>
        <w:rFonts w:ascii="Symbol" w:hAnsi="Symbol" w:hint="default"/>
      </w:rPr>
    </w:lvl>
    <w:lvl w:ilvl="7" w:tplc="040C0003" w:tentative="1">
      <w:start w:val="1"/>
      <w:numFmt w:val="bullet"/>
      <w:lvlText w:val="o"/>
      <w:lvlJc w:val="left"/>
      <w:pPr>
        <w:ind w:left="6633" w:hanging="360"/>
      </w:pPr>
      <w:rPr>
        <w:rFonts w:ascii="Courier New" w:hAnsi="Courier New" w:cs="Courier New" w:hint="default"/>
      </w:rPr>
    </w:lvl>
    <w:lvl w:ilvl="8" w:tplc="040C0005" w:tentative="1">
      <w:start w:val="1"/>
      <w:numFmt w:val="bullet"/>
      <w:lvlText w:val=""/>
      <w:lvlJc w:val="left"/>
      <w:pPr>
        <w:ind w:left="7353" w:hanging="360"/>
      </w:pPr>
      <w:rPr>
        <w:rFonts w:ascii="Wingdings" w:hAnsi="Wingdings" w:hint="default"/>
      </w:rPr>
    </w:lvl>
  </w:abstractNum>
  <w:abstractNum w:abstractNumId="5" w15:restartNumberingAfterBreak="0">
    <w:nsid w:val="47623713"/>
    <w:multiLevelType w:val="hybridMultilevel"/>
    <w:tmpl w:val="7F6AA36E"/>
    <w:lvl w:ilvl="0" w:tplc="80BE99CA">
      <w:start w:val="1"/>
      <w:numFmt w:val="decimal"/>
      <w:lvlText w:val="%1."/>
      <w:lvlJc w:val="left"/>
      <w:pPr>
        <w:ind w:left="720" w:hanging="360"/>
      </w:pPr>
      <w:rPr>
        <w:rFonts w:ascii="Roboto" w:eastAsiaTheme="minorHAnsi" w:hAnsi="Roboto"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3A82B48"/>
    <w:multiLevelType w:val="hybridMultilevel"/>
    <w:tmpl w:val="4CF239F6"/>
    <w:lvl w:ilvl="0" w:tplc="22EC2DFA">
      <w:start w:val="5"/>
      <w:numFmt w:val="decimal"/>
      <w:lvlText w:val="%1."/>
      <w:lvlJc w:val="left"/>
      <w:pPr>
        <w:ind w:left="720" w:hanging="360"/>
      </w:pPr>
      <w:rPr>
        <w:rFonts w:hint="default"/>
        <w:b/>
        <w:color w:val="0D0D0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D4A714E"/>
    <w:multiLevelType w:val="hybridMultilevel"/>
    <w:tmpl w:val="3F504C38"/>
    <w:lvl w:ilvl="0" w:tplc="80BE99CA">
      <w:start w:val="1"/>
      <w:numFmt w:val="decimal"/>
      <w:lvlText w:val="%1."/>
      <w:lvlJc w:val="left"/>
      <w:pPr>
        <w:ind w:left="720" w:hanging="360"/>
      </w:pPr>
      <w:rPr>
        <w:rFonts w:ascii="Roboto" w:eastAsiaTheme="minorHAnsi" w:hAnsi="Roboto"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52539"/>
    <w:multiLevelType w:val="hybridMultilevel"/>
    <w:tmpl w:val="53BA7E34"/>
    <w:lvl w:ilvl="0" w:tplc="80BE99CA">
      <w:start w:val="1"/>
      <w:numFmt w:val="decimal"/>
      <w:lvlText w:val="%1."/>
      <w:lvlJc w:val="left"/>
      <w:pPr>
        <w:ind w:left="1080" w:hanging="360"/>
      </w:pPr>
      <w:rPr>
        <w:rFonts w:ascii="Roboto" w:eastAsiaTheme="minorHAnsi" w:hAnsi="Roboto"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75AA422E"/>
    <w:multiLevelType w:val="hybridMultilevel"/>
    <w:tmpl w:val="7156734E"/>
    <w:lvl w:ilvl="0" w:tplc="B4D01A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48824261">
    <w:abstractNumId w:val="2"/>
  </w:num>
  <w:num w:numId="2" w16cid:durableId="1018771414">
    <w:abstractNumId w:val="9"/>
  </w:num>
  <w:num w:numId="3" w16cid:durableId="1401057509">
    <w:abstractNumId w:val="0"/>
  </w:num>
  <w:num w:numId="4" w16cid:durableId="427699476">
    <w:abstractNumId w:val="1"/>
  </w:num>
  <w:num w:numId="5" w16cid:durableId="828835544">
    <w:abstractNumId w:val="3"/>
  </w:num>
  <w:num w:numId="6" w16cid:durableId="415711406">
    <w:abstractNumId w:val="4"/>
  </w:num>
  <w:num w:numId="7" w16cid:durableId="614097214">
    <w:abstractNumId w:val="5"/>
  </w:num>
  <w:num w:numId="8" w16cid:durableId="523442928">
    <w:abstractNumId w:val="6"/>
  </w:num>
  <w:num w:numId="9" w16cid:durableId="667563133">
    <w:abstractNumId w:val="8"/>
  </w:num>
  <w:num w:numId="10" w16cid:durableId="15161167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CA"/>
    <w:rsid w:val="0000356F"/>
    <w:rsid w:val="00012C61"/>
    <w:rsid w:val="00017E38"/>
    <w:rsid w:val="000652B9"/>
    <w:rsid w:val="0009158E"/>
    <w:rsid w:val="0009606A"/>
    <w:rsid w:val="00097F32"/>
    <w:rsid w:val="000A2647"/>
    <w:rsid w:val="000E0E3C"/>
    <w:rsid w:val="00144F76"/>
    <w:rsid w:val="0015059E"/>
    <w:rsid w:val="00172A01"/>
    <w:rsid w:val="00173033"/>
    <w:rsid w:val="001830BF"/>
    <w:rsid w:val="0018625D"/>
    <w:rsid w:val="001D6573"/>
    <w:rsid w:val="001D6645"/>
    <w:rsid w:val="00222907"/>
    <w:rsid w:val="00223461"/>
    <w:rsid w:val="00235241"/>
    <w:rsid w:val="00237CD0"/>
    <w:rsid w:val="00250E2F"/>
    <w:rsid w:val="00257F31"/>
    <w:rsid w:val="002749E0"/>
    <w:rsid w:val="002A25C6"/>
    <w:rsid w:val="002B23CA"/>
    <w:rsid w:val="002B2C78"/>
    <w:rsid w:val="002D2015"/>
    <w:rsid w:val="002E1B91"/>
    <w:rsid w:val="002E3C5D"/>
    <w:rsid w:val="002F1A2E"/>
    <w:rsid w:val="002F2BBC"/>
    <w:rsid w:val="00312FCB"/>
    <w:rsid w:val="003264E0"/>
    <w:rsid w:val="00326C3E"/>
    <w:rsid w:val="00333631"/>
    <w:rsid w:val="003B7A32"/>
    <w:rsid w:val="003E21A3"/>
    <w:rsid w:val="003E4FBF"/>
    <w:rsid w:val="003F013F"/>
    <w:rsid w:val="0042185F"/>
    <w:rsid w:val="00472212"/>
    <w:rsid w:val="00476133"/>
    <w:rsid w:val="00493624"/>
    <w:rsid w:val="00493C08"/>
    <w:rsid w:val="00497B9C"/>
    <w:rsid w:val="004A3FF6"/>
    <w:rsid w:val="004F0883"/>
    <w:rsid w:val="004F2338"/>
    <w:rsid w:val="004F5857"/>
    <w:rsid w:val="005248BC"/>
    <w:rsid w:val="00545245"/>
    <w:rsid w:val="005836DF"/>
    <w:rsid w:val="00586C72"/>
    <w:rsid w:val="005922CC"/>
    <w:rsid w:val="005A416B"/>
    <w:rsid w:val="005B02F0"/>
    <w:rsid w:val="005E0DCB"/>
    <w:rsid w:val="005F0894"/>
    <w:rsid w:val="00604B87"/>
    <w:rsid w:val="00623FD9"/>
    <w:rsid w:val="006271E0"/>
    <w:rsid w:val="00664F28"/>
    <w:rsid w:val="006B2CC1"/>
    <w:rsid w:val="006B6121"/>
    <w:rsid w:val="006C2604"/>
    <w:rsid w:val="006D1D3B"/>
    <w:rsid w:val="007008A6"/>
    <w:rsid w:val="00713D20"/>
    <w:rsid w:val="00771784"/>
    <w:rsid w:val="0077739E"/>
    <w:rsid w:val="007849BF"/>
    <w:rsid w:val="00791CA7"/>
    <w:rsid w:val="007A0376"/>
    <w:rsid w:val="007C1E4A"/>
    <w:rsid w:val="007C4987"/>
    <w:rsid w:val="007D0917"/>
    <w:rsid w:val="00800211"/>
    <w:rsid w:val="00865F1D"/>
    <w:rsid w:val="00880608"/>
    <w:rsid w:val="008823D8"/>
    <w:rsid w:val="008A09CC"/>
    <w:rsid w:val="008B4E47"/>
    <w:rsid w:val="008D1E82"/>
    <w:rsid w:val="008E3CBD"/>
    <w:rsid w:val="008E4038"/>
    <w:rsid w:val="008F6AB8"/>
    <w:rsid w:val="00936248"/>
    <w:rsid w:val="009446B8"/>
    <w:rsid w:val="00950D29"/>
    <w:rsid w:val="00961246"/>
    <w:rsid w:val="009A764B"/>
    <w:rsid w:val="009B4246"/>
    <w:rsid w:val="009B5483"/>
    <w:rsid w:val="009D3BE0"/>
    <w:rsid w:val="009F0879"/>
    <w:rsid w:val="00A063DD"/>
    <w:rsid w:val="00A255DB"/>
    <w:rsid w:val="00A25DA8"/>
    <w:rsid w:val="00A30ADF"/>
    <w:rsid w:val="00A361C0"/>
    <w:rsid w:val="00A74C14"/>
    <w:rsid w:val="00A74F9E"/>
    <w:rsid w:val="00A91CB7"/>
    <w:rsid w:val="00AB4392"/>
    <w:rsid w:val="00AC37EF"/>
    <w:rsid w:val="00B15EB1"/>
    <w:rsid w:val="00B3624B"/>
    <w:rsid w:val="00B57844"/>
    <w:rsid w:val="00B818E6"/>
    <w:rsid w:val="00BA0CCC"/>
    <w:rsid w:val="00BB1314"/>
    <w:rsid w:val="00BB639F"/>
    <w:rsid w:val="00BC152D"/>
    <w:rsid w:val="00BC3C55"/>
    <w:rsid w:val="00BE4B1A"/>
    <w:rsid w:val="00BE550F"/>
    <w:rsid w:val="00BF1164"/>
    <w:rsid w:val="00BF1495"/>
    <w:rsid w:val="00C15A59"/>
    <w:rsid w:val="00C24741"/>
    <w:rsid w:val="00C27899"/>
    <w:rsid w:val="00C519F5"/>
    <w:rsid w:val="00C57BBE"/>
    <w:rsid w:val="00CA2EC9"/>
    <w:rsid w:val="00CD03E2"/>
    <w:rsid w:val="00CE4050"/>
    <w:rsid w:val="00D13634"/>
    <w:rsid w:val="00D33984"/>
    <w:rsid w:val="00D80334"/>
    <w:rsid w:val="00D94683"/>
    <w:rsid w:val="00DB03A2"/>
    <w:rsid w:val="00DB5821"/>
    <w:rsid w:val="00DB7A03"/>
    <w:rsid w:val="00DC7BE5"/>
    <w:rsid w:val="00DD116B"/>
    <w:rsid w:val="00DD51ED"/>
    <w:rsid w:val="00DE06A3"/>
    <w:rsid w:val="00E03EF7"/>
    <w:rsid w:val="00E16EE9"/>
    <w:rsid w:val="00E2129C"/>
    <w:rsid w:val="00E57F3B"/>
    <w:rsid w:val="00E9312C"/>
    <w:rsid w:val="00EB0500"/>
    <w:rsid w:val="00EB71CF"/>
    <w:rsid w:val="00F45BF4"/>
    <w:rsid w:val="00F50CB5"/>
    <w:rsid w:val="00F57EA1"/>
    <w:rsid w:val="00F64392"/>
    <w:rsid w:val="00F71470"/>
    <w:rsid w:val="00F756FD"/>
    <w:rsid w:val="00F75DA2"/>
    <w:rsid w:val="00FB1DAC"/>
    <w:rsid w:val="00FB6576"/>
    <w:rsid w:val="00FC3DC8"/>
    <w:rsid w:val="00FC697D"/>
    <w:rsid w:val="00FF0132"/>
    <w:rsid w:val="00FF2654"/>
    <w:rsid w:val="00FF33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4A1E"/>
  <w15:chartTrackingRefBased/>
  <w15:docId w15:val="{6B7D7919-9791-4EAD-A354-554169EC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857"/>
    <w:pPr>
      <w:spacing w:after="0" w:line="240" w:lineRule="auto"/>
    </w:pPr>
    <w:rPr>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22CC"/>
    <w:pPr>
      <w:tabs>
        <w:tab w:val="center" w:pos="4536"/>
        <w:tab w:val="right" w:pos="9072"/>
      </w:tabs>
    </w:pPr>
  </w:style>
  <w:style w:type="character" w:customStyle="1" w:styleId="En-tteCar">
    <w:name w:val="En-tête Car"/>
    <w:basedOn w:val="Policepardfaut"/>
    <w:link w:val="En-tte"/>
    <w:uiPriority w:val="99"/>
    <w:rsid w:val="005922CC"/>
  </w:style>
  <w:style w:type="paragraph" w:styleId="Pieddepage">
    <w:name w:val="footer"/>
    <w:basedOn w:val="Normal"/>
    <w:link w:val="PieddepageCar"/>
    <w:uiPriority w:val="99"/>
    <w:unhideWhenUsed/>
    <w:rsid w:val="005922CC"/>
    <w:pPr>
      <w:tabs>
        <w:tab w:val="center" w:pos="4536"/>
        <w:tab w:val="right" w:pos="9072"/>
      </w:tabs>
    </w:pPr>
  </w:style>
  <w:style w:type="character" w:customStyle="1" w:styleId="PieddepageCar">
    <w:name w:val="Pied de page Car"/>
    <w:basedOn w:val="Policepardfaut"/>
    <w:link w:val="Pieddepage"/>
    <w:uiPriority w:val="99"/>
    <w:rsid w:val="005922CC"/>
  </w:style>
  <w:style w:type="character" w:styleId="Lienhypertexte">
    <w:name w:val="Hyperlink"/>
    <w:basedOn w:val="Policepardfaut"/>
    <w:uiPriority w:val="99"/>
    <w:unhideWhenUsed/>
    <w:rsid w:val="005B02F0"/>
    <w:rPr>
      <w:color w:val="0563C1"/>
      <w:u w:val="single"/>
    </w:rPr>
  </w:style>
  <w:style w:type="paragraph" w:styleId="Sansinterligne">
    <w:name w:val="No Spacing"/>
    <w:basedOn w:val="Normal"/>
    <w:uiPriority w:val="1"/>
    <w:qFormat/>
    <w:rsid w:val="005B02F0"/>
    <w:rPr>
      <w:rFonts w:ascii="Calibri" w:hAnsi="Calibri" w:cs="Calibri"/>
      <w:sz w:val="22"/>
      <w:szCs w:val="22"/>
    </w:rPr>
  </w:style>
  <w:style w:type="paragraph" w:styleId="Paragraphedeliste">
    <w:name w:val="List Paragraph"/>
    <w:basedOn w:val="Normal"/>
    <w:uiPriority w:val="34"/>
    <w:qFormat/>
    <w:rsid w:val="00173033"/>
    <w:pPr>
      <w:ind w:left="720"/>
      <w:contextualSpacing/>
    </w:pPr>
  </w:style>
  <w:style w:type="paragraph" w:styleId="NormalWeb">
    <w:name w:val="Normal (Web)"/>
    <w:basedOn w:val="Normal"/>
    <w:uiPriority w:val="99"/>
    <w:semiHidden/>
    <w:unhideWhenUsed/>
    <w:rsid w:val="00333631"/>
    <w:pPr>
      <w:spacing w:before="100" w:beforeAutospacing="1" w:after="100" w:afterAutospacing="1"/>
    </w:pPr>
    <w:rPr>
      <w:rFonts w:ascii="Times New Roman" w:eastAsia="Times New Roman" w:hAnsi="Times New Roman" w:cs="Times New Roman"/>
      <w:lang w:eastAsia="fr-FR"/>
    </w:rPr>
  </w:style>
  <w:style w:type="paragraph" w:styleId="Rvision">
    <w:name w:val="Revision"/>
    <w:hidden/>
    <w:uiPriority w:val="99"/>
    <w:semiHidden/>
    <w:rsid w:val="00493624"/>
    <w:pPr>
      <w:spacing w:after="0" w:line="240" w:lineRule="auto"/>
    </w:pPr>
    <w:rPr>
      <w:kern w:val="0"/>
      <w:sz w:val="24"/>
      <w:szCs w:val="24"/>
    </w:rPr>
  </w:style>
  <w:style w:type="character" w:styleId="Mentionnonrsolue">
    <w:name w:val="Unresolved Mention"/>
    <w:basedOn w:val="Policepardfaut"/>
    <w:uiPriority w:val="99"/>
    <w:semiHidden/>
    <w:unhideWhenUsed/>
    <w:rsid w:val="002A25C6"/>
    <w:rPr>
      <w:color w:val="605E5C"/>
      <w:shd w:val="clear" w:color="auto" w:fill="E1DFDD"/>
    </w:rPr>
  </w:style>
  <w:style w:type="character" w:styleId="Marquedecommentaire">
    <w:name w:val="annotation reference"/>
    <w:basedOn w:val="Policepardfaut"/>
    <w:uiPriority w:val="99"/>
    <w:semiHidden/>
    <w:unhideWhenUsed/>
    <w:rsid w:val="002B2C78"/>
    <w:rPr>
      <w:sz w:val="16"/>
      <w:szCs w:val="16"/>
    </w:rPr>
  </w:style>
  <w:style w:type="paragraph" w:styleId="Commentaire">
    <w:name w:val="annotation text"/>
    <w:basedOn w:val="Normal"/>
    <w:link w:val="CommentaireCar"/>
    <w:uiPriority w:val="99"/>
    <w:unhideWhenUsed/>
    <w:rsid w:val="002B2C78"/>
    <w:rPr>
      <w:sz w:val="20"/>
      <w:szCs w:val="20"/>
    </w:rPr>
  </w:style>
  <w:style w:type="character" w:customStyle="1" w:styleId="CommentaireCar">
    <w:name w:val="Commentaire Car"/>
    <w:basedOn w:val="Policepardfaut"/>
    <w:link w:val="Commentaire"/>
    <w:uiPriority w:val="99"/>
    <w:rsid w:val="002B2C78"/>
    <w:rPr>
      <w:kern w:val="0"/>
      <w:sz w:val="20"/>
      <w:szCs w:val="20"/>
    </w:rPr>
  </w:style>
  <w:style w:type="paragraph" w:styleId="Objetducommentaire">
    <w:name w:val="annotation subject"/>
    <w:basedOn w:val="Commentaire"/>
    <w:next w:val="Commentaire"/>
    <w:link w:val="ObjetducommentaireCar"/>
    <w:uiPriority w:val="99"/>
    <w:semiHidden/>
    <w:unhideWhenUsed/>
    <w:rsid w:val="002B2C78"/>
    <w:rPr>
      <w:b/>
      <w:bCs/>
    </w:rPr>
  </w:style>
  <w:style w:type="character" w:customStyle="1" w:styleId="ObjetducommentaireCar">
    <w:name w:val="Objet du commentaire Car"/>
    <w:basedOn w:val="CommentaireCar"/>
    <w:link w:val="Objetducommentaire"/>
    <w:uiPriority w:val="99"/>
    <w:semiHidden/>
    <w:rsid w:val="002B2C78"/>
    <w:rPr>
      <w:b/>
      <w:bCs/>
      <w:kern w:val="0"/>
      <w:sz w:val="20"/>
      <w:szCs w:val="20"/>
    </w:rPr>
  </w:style>
  <w:style w:type="character" w:customStyle="1" w:styleId="ui-provider">
    <w:name w:val="ui-provider"/>
    <w:basedOn w:val="Policepardfaut"/>
    <w:rsid w:val="009D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7787">
      <w:bodyDiv w:val="1"/>
      <w:marLeft w:val="0"/>
      <w:marRight w:val="0"/>
      <w:marTop w:val="0"/>
      <w:marBottom w:val="0"/>
      <w:divBdr>
        <w:top w:val="none" w:sz="0" w:space="0" w:color="auto"/>
        <w:left w:val="none" w:sz="0" w:space="0" w:color="auto"/>
        <w:bottom w:val="none" w:sz="0" w:space="0" w:color="auto"/>
        <w:right w:val="none" w:sz="0" w:space="0" w:color="auto"/>
      </w:divBdr>
      <w:divsChild>
        <w:div w:id="720448849">
          <w:marLeft w:val="0"/>
          <w:marRight w:val="0"/>
          <w:marTop w:val="0"/>
          <w:marBottom w:val="0"/>
          <w:divBdr>
            <w:top w:val="single" w:sz="2" w:space="0" w:color="E3E3E3"/>
            <w:left w:val="single" w:sz="2" w:space="0" w:color="E3E3E3"/>
            <w:bottom w:val="single" w:sz="2" w:space="0" w:color="E3E3E3"/>
            <w:right w:val="single" w:sz="2" w:space="0" w:color="E3E3E3"/>
          </w:divBdr>
          <w:divsChild>
            <w:div w:id="161359672">
              <w:marLeft w:val="0"/>
              <w:marRight w:val="0"/>
              <w:marTop w:val="0"/>
              <w:marBottom w:val="0"/>
              <w:divBdr>
                <w:top w:val="single" w:sz="2" w:space="0" w:color="E3E3E3"/>
                <w:left w:val="single" w:sz="2" w:space="0" w:color="E3E3E3"/>
                <w:bottom w:val="single" w:sz="2" w:space="0" w:color="E3E3E3"/>
                <w:right w:val="single" w:sz="2" w:space="0" w:color="E3E3E3"/>
              </w:divBdr>
              <w:divsChild>
                <w:div w:id="700401536">
                  <w:marLeft w:val="0"/>
                  <w:marRight w:val="0"/>
                  <w:marTop w:val="0"/>
                  <w:marBottom w:val="0"/>
                  <w:divBdr>
                    <w:top w:val="single" w:sz="2" w:space="2" w:color="E3E3E3"/>
                    <w:left w:val="single" w:sz="2" w:space="0" w:color="E3E3E3"/>
                    <w:bottom w:val="single" w:sz="2" w:space="0" w:color="E3E3E3"/>
                    <w:right w:val="single" w:sz="2" w:space="0" w:color="E3E3E3"/>
                  </w:divBdr>
                  <w:divsChild>
                    <w:div w:id="924267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3040623">
      <w:bodyDiv w:val="1"/>
      <w:marLeft w:val="0"/>
      <w:marRight w:val="0"/>
      <w:marTop w:val="0"/>
      <w:marBottom w:val="0"/>
      <w:divBdr>
        <w:top w:val="none" w:sz="0" w:space="0" w:color="auto"/>
        <w:left w:val="none" w:sz="0" w:space="0" w:color="auto"/>
        <w:bottom w:val="none" w:sz="0" w:space="0" w:color="auto"/>
        <w:right w:val="none" w:sz="0" w:space="0" w:color="auto"/>
      </w:divBdr>
    </w:div>
    <w:div w:id="587274007">
      <w:bodyDiv w:val="1"/>
      <w:marLeft w:val="0"/>
      <w:marRight w:val="0"/>
      <w:marTop w:val="0"/>
      <w:marBottom w:val="0"/>
      <w:divBdr>
        <w:top w:val="none" w:sz="0" w:space="0" w:color="auto"/>
        <w:left w:val="none" w:sz="0" w:space="0" w:color="auto"/>
        <w:bottom w:val="none" w:sz="0" w:space="0" w:color="auto"/>
        <w:right w:val="none" w:sz="0" w:space="0" w:color="auto"/>
      </w:divBdr>
      <w:divsChild>
        <w:div w:id="182018283">
          <w:marLeft w:val="0"/>
          <w:marRight w:val="0"/>
          <w:marTop w:val="0"/>
          <w:marBottom w:val="0"/>
          <w:divBdr>
            <w:top w:val="single" w:sz="2" w:space="0" w:color="E3E3E3"/>
            <w:left w:val="single" w:sz="2" w:space="0" w:color="E3E3E3"/>
            <w:bottom w:val="single" w:sz="2" w:space="0" w:color="E3E3E3"/>
            <w:right w:val="single" w:sz="2" w:space="0" w:color="E3E3E3"/>
          </w:divBdr>
          <w:divsChild>
            <w:div w:id="819468687">
              <w:marLeft w:val="0"/>
              <w:marRight w:val="0"/>
              <w:marTop w:val="0"/>
              <w:marBottom w:val="0"/>
              <w:divBdr>
                <w:top w:val="single" w:sz="2" w:space="0" w:color="E3E3E3"/>
                <w:left w:val="single" w:sz="2" w:space="0" w:color="E3E3E3"/>
                <w:bottom w:val="single" w:sz="2" w:space="0" w:color="E3E3E3"/>
                <w:right w:val="single" w:sz="2" w:space="0" w:color="E3E3E3"/>
              </w:divBdr>
              <w:divsChild>
                <w:div w:id="1218665042">
                  <w:marLeft w:val="0"/>
                  <w:marRight w:val="0"/>
                  <w:marTop w:val="0"/>
                  <w:marBottom w:val="0"/>
                  <w:divBdr>
                    <w:top w:val="single" w:sz="2" w:space="2" w:color="E3E3E3"/>
                    <w:left w:val="single" w:sz="2" w:space="0" w:color="E3E3E3"/>
                    <w:bottom w:val="single" w:sz="2" w:space="0" w:color="E3E3E3"/>
                    <w:right w:val="single" w:sz="2" w:space="0" w:color="E3E3E3"/>
                  </w:divBdr>
                  <w:divsChild>
                    <w:div w:id="95906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76421594">
      <w:bodyDiv w:val="1"/>
      <w:marLeft w:val="0"/>
      <w:marRight w:val="0"/>
      <w:marTop w:val="0"/>
      <w:marBottom w:val="0"/>
      <w:divBdr>
        <w:top w:val="none" w:sz="0" w:space="0" w:color="auto"/>
        <w:left w:val="none" w:sz="0" w:space="0" w:color="auto"/>
        <w:bottom w:val="none" w:sz="0" w:space="0" w:color="auto"/>
        <w:right w:val="none" w:sz="0" w:space="0" w:color="auto"/>
      </w:divBdr>
      <w:divsChild>
        <w:div w:id="1762068601">
          <w:marLeft w:val="0"/>
          <w:marRight w:val="0"/>
          <w:marTop w:val="0"/>
          <w:marBottom w:val="0"/>
          <w:divBdr>
            <w:top w:val="single" w:sz="2" w:space="0" w:color="E3E3E3"/>
            <w:left w:val="single" w:sz="2" w:space="0" w:color="E3E3E3"/>
            <w:bottom w:val="single" w:sz="2" w:space="0" w:color="E3E3E3"/>
            <w:right w:val="single" w:sz="2" w:space="0" w:color="E3E3E3"/>
          </w:divBdr>
          <w:divsChild>
            <w:div w:id="1358502987">
              <w:marLeft w:val="0"/>
              <w:marRight w:val="0"/>
              <w:marTop w:val="0"/>
              <w:marBottom w:val="0"/>
              <w:divBdr>
                <w:top w:val="single" w:sz="2" w:space="0" w:color="E3E3E3"/>
                <w:left w:val="single" w:sz="2" w:space="0" w:color="E3E3E3"/>
                <w:bottom w:val="single" w:sz="2" w:space="0" w:color="E3E3E3"/>
                <w:right w:val="single" w:sz="2" w:space="0" w:color="E3E3E3"/>
              </w:divBdr>
              <w:divsChild>
                <w:div w:id="381904305">
                  <w:marLeft w:val="0"/>
                  <w:marRight w:val="0"/>
                  <w:marTop w:val="0"/>
                  <w:marBottom w:val="0"/>
                  <w:divBdr>
                    <w:top w:val="single" w:sz="2" w:space="2" w:color="E3E3E3"/>
                    <w:left w:val="single" w:sz="2" w:space="0" w:color="E3E3E3"/>
                    <w:bottom w:val="single" w:sz="2" w:space="0" w:color="E3E3E3"/>
                    <w:right w:val="single" w:sz="2" w:space="0" w:color="E3E3E3"/>
                  </w:divBdr>
                  <w:divsChild>
                    <w:div w:id="13790113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08410390">
      <w:bodyDiv w:val="1"/>
      <w:marLeft w:val="0"/>
      <w:marRight w:val="0"/>
      <w:marTop w:val="0"/>
      <w:marBottom w:val="0"/>
      <w:divBdr>
        <w:top w:val="none" w:sz="0" w:space="0" w:color="auto"/>
        <w:left w:val="none" w:sz="0" w:space="0" w:color="auto"/>
        <w:bottom w:val="none" w:sz="0" w:space="0" w:color="auto"/>
        <w:right w:val="none" w:sz="0" w:space="0" w:color="auto"/>
      </w:divBdr>
    </w:div>
    <w:div w:id="814840273">
      <w:bodyDiv w:val="1"/>
      <w:marLeft w:val="0"/>
      <w:marRight w:val="0"/>
      <w:marTop w:val="0"/>
      <w:marBottom w:val="0"/>
      <w:divBdr>
        <w:top w:val="none" w:sz="0" w:space="0" w:color="auto"/>
        <w:left w:val="none" w:sz="0" w:space="0" w:color="auto"/>
        <w:bottom w:val="none" w:sz="0" w:space="0" w:color="auto"/>
        <w:right w:val="none" w:sz="0" w:space="0" w:color="auto"/>
      </w:divBdr>
      <w:divsChild>
        <w:div w:id="711072467">
          <w:marLeft w:val="0"/>
          <w:marRight w:val="0"/>
          <w:marTop w:val="0"/>
          <w:marBottom w:val="0"/>
          <w:divBdr>
            <w:top w:val="none" w:sz="0" w:space="0" w:color="auto"/>
            <w:left w:val="none" w:sz="0" w:space="0" w:color="auto"/>
            <w:bottom w:val="none" w:sz="0" w:space="0" w:color="auto"/>
            <w:right w:val="none" w:sz="0" w:space="0" w:color="auto"/>
          </w:divBdr>
          <w:divsChild>
            <w:div w:id="81420476">
              <w:marLeft w:val="0"/>
              <w:marRight w:val="0"/>
              <w:marTop w:val="0"/>
              <w:marBottom w:val="0"/>
              <w:divBdr>
                <w:top w:val="none" w:sz="0" w:space="0" w:color="auto"/>
                <w:left w:val="none" w:sz="0" w:space="0" w:color="auto"/>
                <w:bottom w:val="none" w:sz="0" w:space="0" w:color="auto"/>
                <w:right w:val="none" w:sz="0" w:space="0" w:color="auto"/>
              </w:divBdr>
              <w:divsChild>
                <w:div w:id="761150438">
                  <w:marLeft w:val="0"/>
                  <w:marRight w:val="0"/>
                  <w:marTop w:val="0"/>
                  <w:marBottom w:val="0"/>
                  <w:divBdr>
                    <w:top w:val="none" w:sz="0" w:space="0" w:color="auto"/>
                    <w:left w:val="none" w:sz="0" w:space="0" w:color="auto"/>
                    <w:bottom w:val="none" w:sz="0" w:space="0" w:color="auto"/>
                    <w:right w:val="none" w:sz="0" w:space="0" w:color="auto"/>
                  </w:divBdr>
                  <w:divsChild>
                    <w:div w:id="21445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07931">
      <w:bodyDiv w:val="1"/>
      <w:marLeft w:val="0"/>
      <w:marRight w:val="0"/>
      <w:marTop w:val="0"/>
      <w:marBottom w:val="0"/>
      <w:divBdr>
        <w:top w:val="none" w:sz="0" w:space="0" w:color="auto"/>
        <w:left w:val="none" w:sz="0" w:space="0" w:color="auto"/>
        <w:bottom w:val="none" w:sz="0" w:space="0" w:color="auto"/>
        <w:right w:val="none" w:sz="0" w:space="0" w:color="auto"/>
      </w:divBdr>
      <w:divsChild>
        <w:div w:id="1372026638">
          <w:marLeft w:val="0"/>
          <w:marRight w:val="0"/>
          <w:marTop w:val="0"/>
          <w:marBottom w:val="0"/>
          <w:divBdr>
            <w:top w:val="single" w:sz="2" w:space="0" w:color="E3E3E3"/>
            <w:left w:val="single" w:sz="2" w:space="0" w:color="E3E3E3"/>
            <w:bottom w:val="single" w:sz="2" w:space="0" w:color="E3E3E3"/>
            <w:right w:val="single" w:sz="2" w:space="0" w:color="E3E3E3"/>
          </w:divBdr>
          <w:divsChild>
            <w:div w:id="537741783">
              <w:marLeft w:val="0"/>
              <w:marRight w:val="0"/>
              <w:marTop w:val="0"/>
              <w:marBottom w:val="0"/>
              <w:divBdr>
                <w:top w:val="single" w:sz="2" w:space="0" w:color="E3E3E3"/>
                <w:left w:val="single" w:sz="2" w:space="0" w:color="E3E3E3"/>
                <w:bottom w:val="single" w:sz="2" w:space="0" w:color="E3E3E3"/>
                <w:right w:val="single" w:sz="2" w:space="0" w:color="E3E3E3"/>
              </w:divBdr>
              <w:divsChild>
                <w:div w:id="2087265013">
                  <w:marLeft w:val="0"/>
                  <w:marRight w:val="0"/>
                  <w:marTop w:val="0"/>
                  <w:marBottom w:val="0"/>
                  <w:divBdr>
                    <w:top w:val="single" w:sz="2" w:space="2" w:color="E3E3E3"/>
                    <w:left w:val="single" w:sz="2" w:space="0" w:color="E3E3E3"/>
                    <w:bottom w:val="single" w:sz="2" w:space="0" w:color="E3E3E3"/>
                    <w:right w:val="single" w:sz="2" w:space="0" w:color="E3E3E3"/>
                  </w:divBdr>
                  <w:divsChild>
                    <w:div w:id="6040734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82869108">
      <w:bodyDiv w:val="1"/>
      <w:marLeft w:val="0"/>
      <w:marRight w:val="0"/>
      <w:marTop w:val="0"/>
      <w:marBottom w:val="0"/>
      <w:divBdr>
        <w:top w:val="none" w:sz="0" w:space="0" w:color="auto"/>
        <w:left w:val="none" w:sz="0" w:space="0" w:color="auto"/>
        <w:bottom w:val="none" w:sz="0" w:space="0" w:color="auto"/>
        <w:right w:val="none" w:sz="0" w:space="0" w:color="auto"/>
      </w:divBdr>
    </w:div>
    <w:div w:id="1159887613">
      <w:bodyDiv w:val="1"/>
      <w:marLeft w:val="0"/>
      <w:marRight w:val="0"/>
      <w:marTop w:val="0"/>
      <w:marBottom w:val="0"/>
      <w:divBdr>
        <w:top w:val="none" w:sz="0" w:space="0" w:color="auto"/>
        <w:left w:val="none" w:sz="0" w:space="0" w:color="auto"/>
        <w:bottom w:val="none" w:sz="0" w:space="0" w:color="auto"/>
        <w:right w:val="none" w:sz="0" w:space="0" w:color="auto"/>
      </w:divBdr>
    </w:div>
    <w:div w:id="1316884487">
      <w:bodyDiv w:val="1"/>
      <w:marLeft w:val="0"/>
      <w:marRight w:val="0"/>
      <w:marTop w:val="0"/>
      <w:marBottom w:val="0"/>
      <w:divBdr>
        <w:top w:val="none" w:sz="0" w:space="0" w:color="auto"/>
        <w:left w:val="none" w:sz="0" w:space="0" w:color="auto"/>
        <w:bottom w:val="none" w:sz="0" w:space="0" w:color="auto"/>
        <w:right w:val="none" w:sz="0" w:space="0" w:color="auto"/>
      </w:divBdr>
      <w:divsChild>
        <w:div w:id="221720161">
          <w:marLeft w:val="0"/>
          <w:marRight w:val="0"/>
          <w:marTop w:val="0"/>
          <w:marBottom w:val="0"/>
          <w:divBdr>
            <w:top w:val="none" w:sz="0" w:space="0" w:color="auto"/>
            <w:left w:val="none" w:sz="0" w:space="0" w:color="auto"/>
            <w:bottom w:val="none" w:sz="0" w:space="0" w:color="auto"/>
            <w:right w:val="none" w:sz="0" w:space="0" w:color="auto"/>
          </w:divBdr>
          <w:divsChild>
            <w:div w:id="987510831">
              <w:marLeft w:val="0"/>
              <w:marRight w:val="0"/>
              <w:marTop w:val="0"/>
              <w:marBottom w:val="0"/>
              <w:divBdr>
                <w:top w:val="none" w:sz="0" w:space="0" w:color="auto"/>
                <w:left w:val="none" w:sz="0" w:space="0" w:color="auto"/>
                <w:bottom w:val="none" w:sz="0" w:space="0" w:color="auto"/>
                <w:right w:val="none" w:sz="0" w:space="0" w:color="auto"/>
              </w:divBdr>
              <w:divsChild>
                <w:div w:id="939219419">
                  <w:marLeft w:val="0"/>
                  <w:marRight w:val="0"/>
                  <w:marTop w:val="0"/>
                  <w:marBottom w:val="0"/>
                  <w:divBdr>
                    <w:top w:val="none" w:sz="0" w:space="0" w:color="auto"/>
                    <w:left w:val="none" w:sz="0" w:space="0" w:color="auto"/>
                    <w:bottom w:val="none" w:sz="0" w:space="0" w:color="auto"/>
                    <w:right w:val="none" w:sz="0" w:space="0" w:color="auto"/>
                  </w:divBdr>
                  <w:divsChild>
                    <w:div w:id="51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400977">
      <w:bodyDiv w:val="1"/>
      <w:marLeft w:val="0"/>
      <w:marRight w:val="0"/>
      <w:marTop w:val="0"/>
      <w:marBottom w:val="0"/>
      <w:divBdr>
        <w:top w:val="none" w:sz="0" w:space="0" w:color="auto"/>
        <w:left w:val="none" w:sz="0" w:space="0" w:color="auto"/>
        <w:bottom w:val="none" w:sz="0" w:space="0" w:color="auto"/>
        <w:right w:val="none" w:sz="0" w:space="0" w:color="auto"/>
      </w:divBdr>
      <w:divsChild>
        <w:div w:id="1615550499">
          <w:marLeft w:val="0"/>
          <w:marRight w:val="0"/>
          <w:marTop w:val="0"/>
          <w:marBottom w:val="0"/>
          <w:divBdr>
            <w:top w:val="single" w:sz="2" w:space="0" w:color="E3E3E3"/>
            <w:left w:val="single" w:sz="2" w:space="0" w:color="E3E3E3"/>
            <w:bottom w:val="single" w:sz="2" w:space="0" w:color="E3E3E3"/>
            <w:right w:val="single" w:sz="2" w:space="0" w:color="E3E3E3"/>
          </w:divBdr>
          <w:divsChild>
            <w:div w:id="2105106047">
              <w:marLeft w:val="0"/>
              <w:marRight w:val="0"/>
              <w:marTop w:val="0"/>
              <w:marBottom w:val="0"/>
              <w:divBdr>
                <w:top w:val="single" w:sz="2" w:space="0" w:color="E3E3E3"/>
                <w:left w:val="single" w:sz="2" w:space="0" w:color="E3E3E3"/>
                <w:bottom w:val="single" w:sz="2" w:space="0" w:color="E3E3E3"/>
                <w:right w:val="single" w:sz="2" w:space="0" w:color="E3E3E3"/>
              </w:divBdr>
              <w:divsChild>
                <w:div w:id="1758868577">
                  <w:marLeft w:val="0"/>
                  <w:marRight w:val="0"/>
                  <w:marTop w:val="0"/>
                  <w:marBottom w:val="0"/>
                  <w:divBdr>
                    <w:top w:val="single" w:sz="2" w:space="2" w:color="E3E3E3"/>
                    <w:left w:val="single" w:sz="2" w:space="0" w:color="E3E3E3"/>
                    <w:bottom w:val="single" w:sz="2" w:space="0" w:color="E3E3E3"/>
                    <w:right w:val="single" w:sz="2" w:space="0" w:color="E3E3E3"/>
                  </w:divBdr>
                  <w:divsChild>
                    <w:div w:id="1422795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76524629">
      <w:bodyDiv w:val="1"/>
      <w:marLeft w:val="0"/>
      <w:marRight w:val="0"/>
      <w:marTop w:val="0"/>
      <w:marBottom w:val="0"/>
      <w:divBdr>
        <w:top w:val="none" w:sz="0" w:space="0" w:color="auto"/>
        <w:left w:val="none" w:sz="0" w:space="0" w:color="auto"/>
        <w:bottom w:val="none" w:sz="0" w:space="0" w:color="auto"/>
        <w:right w:val="none" w:sz="0" w:space="0" w:color="auto"/>
      </w:divBdr>
    </w:div>
    <w:div w:id="2012677053">
      <w:bodyDiv w:val="1"/>
      <w:marLeft w:val="0"/>
      <w:marRight w:val="0"/>
      <w:marTop w:val="0"/>
      <w:marBottom w:val="0"/>
      <w:divBdr>
        <w:top w:val="none" w:sz="0" w:space="0" w:color="auto"/>
        <w:left w:val="none" w:sz="0" w:space="0" w:color="auto"/>
        <w:bottom w:val="none" w:sz="0" w:space="0" w:color="auto"/>
        <w:right w:val="none" w:sz="0" w:space="0" w:color="auto"/>
      </w:divBdr>
      <w:divsChild>
        <w:div w:id="1585604122">
          <w:marLeft w:val="0"/>
          <w:marRight w:val="0"/>
          <w:marTop w:val="0"/>
          <w:marBottom w:val="0"/>
          <w:divBdr>
            <w:top w:val="single" w:sz="2" w:space="0" w:color="E3E3E3"/>
            <w:left w:val="single" w:sz="2" w:space="0" w:color="E3E3E3"/>
            <w:bottom w:val="single" w:sz="2" w:space="0" w:color="E3E3E3"/>
            <w:right w:val="single" w:sz="2" w:space="0" w:color="E3E3E3"/>
          </w:divBdr>
          <w:divsChild>
            <w:div w:id="1659262948">
              <w:marLeft w:val="0"/>
              <w:marRight w:val="0"/>
              <w:marTop w:val="0"/>
              <w:marBottom w:val="0"/>
              <w:divBdr>
                <w:top w:val="single" w:sz="2" w:space="0" w:color="E3E3E3"/>
                <w:left w:val="single" w:sz="2" w:space="0" w:color="E3E3E3"/>
                <w:bottom w:val="single" w:sz="2" w:space="0" w:color="E3E3E3"/>
                <w:right w:val="single" w:sz="2" w:space="0" w:color="E3E3E3"/>
              </w:divBdr>
              <w:divsChild>
                <w:div w:id="2136946738">
                  <w:marLeft w:val="0"/>
                  <w:marRight w:val="0"/>
                  <w:marTop w:val="0"/>
                  <w:marBottom w:val="0"/>
                  <w:divBdr>
                    <w:top w:val="single" w:sz="2" w:space="2" w:color="E3E3E3"/>
                    <w:left w:val="single" w:sz="2" w:space="0" w:color="E3E3E3"/>
                    <w:bottom w:val="single" w:sz="2" w:space="0" w:color="E3E3E3"/>
                    <w:right w:val="single" w:sz="2" w:space="0" w:color="E3E3E3"/>
                  </w:divBdr>
                  <w:divsChild>
                    <w:div w:id="1864972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ecurecrute.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flahault@image7.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uverny@image7.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ure-web.cisco.com/1Gc5yBWdj-2oEEEpqQHdGaOSUD92UxanQmtgvC_luIZbkG3G6WdT9Fsk6cfE4cJGnCyuuB70HhmHSZctc3TGrg9B-a3zofSQql9HTNQOijL8RZi4mTJ8X6YICONe4tPF7BrdNkV1CH90-TvczMdtEC1U7xZHeetPrs0dO0o6fcIW7ygu0qIuKkACOJni5BrJ9dfKj1tfIopju4QylKyXlAMfET-tF408izZm52eObdGP4WMpQTBFlIRiOxTU7VVkIs2RQMYtuMoCfqICePbXsiclCCXdOWyNxyoYIyiOZcXfYXVCwuVH4H4rAPS3OEm5h/http%3A%2F%2Fwww.fiphfp.fr" TargetMode="External"/><Relationship Id="rId4" Type="http://schemas.openxmlformats.org/officeDocument/2006/relationships/settings" Target="settings.xml"/><Relationship Id="rId9" Type="http://schemas.openxmlformats.org/officeDocument/2006/relationships/hyperlink" Target="https://contribution.caf.fr/index.php/nous-connaitre/emplois-et-carrie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F1089-91E5-474F-A4AF-AE02B0FB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698</Words>
  <Characters>3843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PRADINES 755</dc:creator>
  <cp:keywords/>
  <dc:description/>
  <cp:lastModifiedBy>FRENE, Nicole</cp:lastModifiedBy>
  <cp:revision>4</cp:revision>
  <dcterms:created xsi:type="dcterms:W3CDTF">2024-05-23T07:40:00Z</dcterms:created>
  <dcterms:modified xsi:type="dcterms:W3CDTF">2024-05-23T17:22:00Z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2024-05-23T17:22:28Z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80e71d9c-59dc-49b4-b2b3-4329b4c55832</vt:lpwstr>
  </property>
  <property fmtid="{D5CDD505-2E9C-101B-9397-08002B2CF9AE}" pid="11" name="MSIP_Label_94e1e3e5-28aa-42d2-a9d5-f117a2286530_ContentBits">
    <vt:lpwstr>2</vt:lpwstr>
  </property>
</Properties>
</file>